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43FD" w14:textId="2A1AD789" w:rsidR="00642147" w:rsidRDefault="0009235C" w:rsidP="00642147">
      <w:pPr>
        <w:tabs>
          <w:tab w:val="left" w:pos="5580"/>
        </w:tabs>
        <w:jc w:val="center"/>
        <w:rPr>
          <w:b/>
          <w:bCs/>
        </w:rPr>
      </w:pPr>
      <w:r>
        <w:rPr>
          <w:b/>
          <w:bCs/>
        </w:rPr>
        <w:t xml:space="preserve">                                                                                                                                                                                                                                                                                                                                                                                                                                                                                                                                                                                                                                                                                                                                                                                                                                                                                                                                                                                                                                                                                                                                                                                                                                                                                                                                                                                                                                                                                                                     </w:t>
      </w:r>
      <w:r w:rsidR="009E00C7">
        <w:rPr>
          <w:b/>
          <w:bCs/>
        </w:rPr>
        <w:t xml:space="preserve">OXFORD TOWNSHIP </w:t>
      </w:r>
      <w:r w:rsidR="00642147">
        <w:rPr>
          <w:b/>
          <w:bCs/>
        </w:rPr>
        <w:t>MEETING</w:t>
      </w:r>
    </w:p>
    <w:p w14:paraId="5A504CAC" w14:textId="18320A23" w:rsidR="00642147" w:rsidRDefault="003B253D" w:rsidP="00642147">
      <w:pPr>
        <w:tabs>
          <w:tab w:val="left" w:pos="5580"/>
        </w:tabs>
        <w:jc w:val="center"/>
        <w:rPr>
          <w:b/>
          <w:bCs/>
        </w:rPr>
      </w:pPr>
      <w:r>
        <w:rPr>
          <w:b/>
          <w:bCs/>
        </w:rPr>
        <w:t>March 3</w:t>
      </w:r>
      <w:r w:rsidR="00157E6E">
        <w:rPr>
          <w:b/>
          <w:bCs/>
        </w:rPr>
        <w:t>, 2021</w:t>
      </w:r>
    </w:p>
    <w:p w14:paraId="2EEC12B9" w14:textId="77777777" w:rsidR="0009235C" w:rsidRPr="00CA6335" w:rsidRDefault="0009235C" w:rsidP="00642147">
      <w:pPr>
        <w:tabs>
          <w:tab w:val="left" w:pos="5580"/>
        </w:tabs>
        <w:jc w:val="center"/>
        <w:rPr>
          <w:b/>
          <w:bCs/>
        </w:rPr>
      </w:pPr>
    </w:p>
    <w:p w14:paraId="1828D7EA" w14:textId="27C4D20E" w:rsidR="00642147" w:rsidRPr="00314B58" w:rsidRDefault="00642147" w:rsidP="00642147">
      <w:pPr>
        <w:shd w:val="clear" w:color="auto" w:fill="FFFFFF"/>
        <w:spacing w:after="330"/>
        <w:rPr>
          <w:b/>
          <w:bCs/>
          <w:color w:val="576674"/>
          <w:sz w:val="22"/>
          <w:szCs w:val="22"/>
        </w:rPr>
      </w:pPr>
      <w:r w:rsidRPr="00314B58">
        <w:rPr>
          <w:sz w:val="22"/>
          <w:szCs w:val="22"/>
        </w:rPr>
        <w:t>The meeting of the Township Committee of Oxford Township was held on</w:t>
      </w:r>
      <w:r w:rsidR="003B253D" w:rsidRPr="00314B58">
        <w:rPr>
          <w:sz w:val="22"/>
          <w:szCs w:val="22"/>
        </w:rPr>
        <w:t xml:space="preserve"> March 3</w:t>
      </w:r>
      <w:r w:rsidR="00157E6E" w:rsidRPr="00314B58">
        <w:rPr>
          <w:sz w:val="22"/>
          <w:szCs w:val="22"/>
        </w:rPr>
        <w:t xml:space="preserve">, 2021 </w:t>
      </w:r>
      <w:r w:rsidR="00883460" w:rsidRPr="00314B58">
        <w:rPr>
          <w:sz w:val="22"/>
          <w:szCs w:val="22"/>
        </w:rPr>
        <w:t>in the Oxford Township Municipal Building, 11 Green Street, Oxford, NJ and</w:t>
      </w:r>
      <w:r w:rsidRPr="00314B58">
        <w:rPr>
          <w:sz w:val="22"/>
          <w:szCs w:val="22"/>
        </w:rPr>
        <w:t xml:space="preserve"> by calling the toll-free number: </w:t>
      </w:r>
      <w:r w:rsidRPr="00314B58">
        <w:rPr>
          <w:b/>
          <w:bCs/>
          <w:sz w:val="22"/>
          <w:szCs w:val="22"/>
          <w:u w:val="single"/>
        </w:rPr>
        <w:t>(877) 853-5247</w:t>
      </w:r>
      <w:r w:rsidRPr="00314B58">
        <w:rPr>
          <w:sz w:val="22"/>
          <w:szCs w:val="22"/>
        </w:rPr>
        <w:t xml:space="preserve"> and entering the Meeting ID:</w:t>
      </w:r>
      <w:r w:rsidR="00E54B96" w:rsidRPr="00314B58">
        <w:rPr>
          <w:b/>
          <w:bCs/>
          <w:color w:val="576674"/>
          <w:sz w:val="22"/>
          <w:szCs w:val="22"/>
        </w:rPr>
        <w:t xml:space="preserve"> </w:t>
      </w:r>
      <w:r w:rsidR="003B253D" w:rsidRPr="00314B58">
        <w:rPr>
          <w:color w:val="576674"/>
          <w:sz w:val="22"/>
          <w:szCs w:val="22"/>
        </w:rPr>
        <w:t>868 6024 6905</w:t>
      </w: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157E6E">
      <w:pPr>
        <w:pStyle w:val="NoSpacing"/>
        <w:numPr>
          <w:ilvl w:val="0"/>
          <w:numId w:val="3"/>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157E6E">
      <w:pPr>
        <w:pStyle w:val="NoSpacing"/>
        <w:numPr>
          <w:ilvl w:val="0"/>
          <w:numId w:val="3"/>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44D937FD" w:rsidR="00883460" w:rsidRPr="00314B58" w:rsidRDefault="00642147" w:rsidP="00883460">
      <w:pPr>
        <w:rPr>
          <w:sz w:val="22"/>
          <w:szCs w:val="22"/>
        </w:rPr>
      </w:pPr>
      <w:r w:rsidRPr="00314B58">
        <w:rPr>
          <w:sz w:val="22"/>
          <w:szCs w:val="22"/>
        </w:rPr>
        <w:t>In attendance was Gerald Norton, Georgette Miller</w:t>
      </w:r>
      <w:r w:rsidR="00157E6E" w:rsidRPr="00314B58">
        <w:rPr>
          <w:sz w:val="22"/>
          <w:szCs w:val="22"/>
        </w:rPr>
        <w:t>, and Robert Nyland</w:t>
      </w:r>
      <w:r w:rsidRPr="00314B58">
        <w:rPr>
          <w:sz w:val="22"/>
          <w:szCs w:val="22"/>
        </w:rPr>
        <w:t xml:space="preserve">, Township Committee, </w:t>
      </w:r>
      <w:r w:rsidR="007238B6" w:rsidRPr="00314B58">
        <w:rPr>
          <w:sz w:val="22"/>
          <w:szCs w:val="22"/>
        </w:rPr>
        <w:t xml:space="preserve">Matthew Hall, Township Administrator, </w:t>
      </w:r>
      <w:r w:rsidR="002552BE" w:rsidRPr="00314B58">
        <w:rPr>
          <w:sz w:val="22"/>
          <w:szCs w:val="22"/>
        </w:rPr>
        <w:t>Rich Wenner</w:t>
      </w:r>
      <w:r w:rsidR="005624AB" w:rsidRPr="00314B58">
        <w:rPr>
          <w:sz w:val="22"/>
          <w:szCs w:val="22"/>
        </w:rPr>
        <w:t>,</w:t>
      </w:r>
      <w:r w:rsidRPr="00314B58">
        <w:rPr>
          <w:sz w:val="22"/>
          <w:szCs w:val="22"/>
        </w:rPr>
        <w:t xml:space="preserve"> </w:t>
      </w:r>
      <w:r w:rsidR="00A214DE" w:rsidRPr="00314B58">
        <w:rPr>
          <w:sz w:val="22"/>
          <w:szCs w:val="22"/>
        </w:rPr>
        <w:t xml:space="preserve">Township </w:t>
      </w:r>
      <w:r w:rsidRPr="00314B58">
        <w:rPr>
          <w:sz w:val="22"/>
          <w:szCs w:val="22"/>
        </w:rPr>
        <w:t>Attorney</w:t>
      </w:r>
      <w:r w:rsidR="008361FF" w:rsidRPr="00314B58">
        <w:rPr>
          <w:sz w:val="22"/>
          <w:szCs w:val="22"/>
        </w:rPr>
        <w:t>,</w:t>
      </w:r>
      <w:r w:rsidR="00883460" w:rsidRPr="00314B58">
        <w:rPr>
          <w:sz w:val="22"/>
          <w:szCs w:val="22"/>
        </w:rPr>
        <w:t xml:space="preserve"> </w:t>
      </w:r>
      <w:r w:rsidR="009E00C7" w:rsidRPr="00314B58">
        <w:rPr>
          <w:sz w:val="22"/>
          <w:szCs w:val="22"/>
        </w:rPr>
        <w:t>and Susan Turner, Deputy Municipal Clerk</w:t>
      </w:r>
      <w:r w:rsidR="00883460" w:rsidRPr="00314B58">
        <w:rPr>
          <w:sz w:val="22"/>
          <w:szCs w:val="22"/>
        </w:rPr>
        <w:t>.</w:t>
      </w:r>
    </w:p>
    <w:p w14:paraId="54679D20" w14:textId="7F43F6E6" w:rsidR="00883460" w:rsidRPr="00314B58" w:rsidRDefault="00883460" w:rsidP="00642147">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1E0F2096" w:rsidR="002552BE" w:rsidRPr="00314B58" w:rsidRDefault="002552BE" w:rsidP="00642147">
      <w:pPr>
        <w:rPr>
          <w:sz w:val="22"/>
          <w:szCs w:val="22"/>
        </w:rPr>
      </w:pPr>
      <w:r w:rsidRPr="00314B58">
        <w:rPr>
          <w:sz w:val="22"/>
          <w:szCs w:val="22"/>
        </w:rPr>
        <w:t>Bob Nyland moved to accept the</w:t>
      </w:r>
      <w:r w:rsidR="003B253D" w:rsidRPr="00314B58">
        <w:rPr>
          <w:sz w:val="22"/>
          <w:szCs w:val="22"/>
        </w:rPr>
        <w:t xml:space="preserve"> February 17</w:t>
      </w:r>
      <w:r w:rsidRPr="00314B58">
        <w:rPr>
          <w:sz w:val="22"/>
          <w:szCs w:val="22"/>
        </w:rPr>
        <w:t xml:space="preserve">, 2021 regular meeting minutes and Executive Session minutes. </w:t>
      </w:r>
      <w:bookmarkStart w:id="0" w:name="_Hlk64531646"/>
      <w:r w:rsidRPr="00314B58">
        <w:rPr>
          <w:sz w:val="22"/>
          <w:szCs w:val="22"/>
        </w:rPr>
        <w:t xml:space="preserve">Seconded by Georgette Miller and </w:t>
      </w:r>
      <w:r w:rsidR="00990FFC" w:rsidRPr="00314B58">
        <w:rPr>
          <w:rFonts w:eastAsia="Calibri"/>
          <w:sz w:val="22"/>
          <w:szCs w:val="22"/>
        </w:rPr>
        <w:t>passed unanimously on roll call vote.</w:t>
      </w:r>
      <w:r w:rsidR="00990FFC" w:rsidRPr="00314B58">
        <w:rPr>
          <w:sz w:val="22"/>
          <w:szCs w:val="22"/>
        </w:rPr>
        <w:t xml:space="preserve"> Ayes: 3, Nays: 0, Abstain: 0. Absent: 0</w:t>
      </w:r>
      <w:bookmarkEnd w:id="0"/>
    </w:p>
    <w:p w14:paraId="02ABFC7D" w14:textId="18692BB6"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15BEAEB3" w14:textId="35033A4D"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20EE540D" w14:textId="48D07884" w:rsidR="00990FFC" w:rsidRPr="00D9020A" w:rsidRDefault="00990FFC" w:rsidP="00D9020A">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rPr>
      </w:pPr>
      <w:r w:rsidRPr="00314B58">
        <w:rPr>
          <w:b/>
          <w:bCs/>
          <w:sz w:val="22"/>
          <w:szCs w:val="22"/>
          <w:u w:val="single"/>
        </w:rPr>
        <w:t>Ordinances – 2</w:t>
      </w:r>
      <w:r w:rsidRPr="00314B58">
        <w:rPr>
          <w:b/>
          <w:bCs/>
          <w:sz w:val="22"/>
          <w:szCs w:val="22"/>
          <w:u w:val="single"/>
          <w:vertAlign w:val="superscript"/>
        </w:rPr>
        <w:t>nd</w:t>
      </w:r>
      <w:r w:rsidRPr="00314B58">
        <w:rPr>
          <w:b/>
          <w:bCs/>
          <w:sz w:val="22"/>
          <w:szCs w:val="22"/>
          <w:u w:val="single"/>
        </w:rPr>
        <w:t xml:space="preserve"> Reading/ Public Hearing:</w:t>
      </w:r>
      <w:r w:rsidR="00D9020A">
        <w:rPr>
          <w:b/>
          <w:bCs/>
          <w:sz w:val="22"/>
          <w:szCs w:val="22"/>
          <w:u w:val="single"/>
        </w:rPr>
        <w:t xml:space="preserve">   </w:t>
      </w:r>
      <w:r w:rsidRPr="00314B58">
        <w:rPr>
          <w:b/>
          <w:bCs/>
          <w:sz w:val="22"/>
          <w:szCs w:val="22"/>
        </w:rPr>
        <w:t>Ordinance 2021-0</w:t>
      </w:r>
      <w:r w:rsidR="000E4DB0" w:rsidRPr="00314B58">
        <w:rPr>
          <w:b/>
          <w:bCs/>
          <w:sz w:val="22"/>
          <w:szCs w:val="22"/>
        </w:rPr>
        <w:t>3</w:t>
      </w:r>
      <w:r w:rsidR="003B253D" w:rsidRPr="00314B58">
        <w:rPr>
          <w:b/>
          <w:bCs/>
          <w:sz w:val="22"/>
          <w:szCs w:val="22"/>
        </w:rPr>
        <w:t xml:space="preserve"> – </w:t>
      </w:r>
      <w:r w:rsidR="003B253D" w:rsidRPr="00314B58">
        <w:rPr>
          <w:sz w:val="22"/>
          <w:szCs w:val="22"/>
        </w:rPr>
        <w:t>Stormwater</w:t>
      </w:r>
      <w:r w:rsidR="00D04A3B" w:rsidRPr="00314B58">
        <w:rPr>
          <w:sz w:val="22"/>
          <w:szCs w:val="22"/>
        </w:rPr>
        <w:t xml:space="preserve"> Management</w:t>
      </w:r>
    </w:p>
    <w:p w14:paraId="1606F61E" w14:textId="77777777" w:rsidR="00D9020A" w:rsidRPr="004D3F58" w:rsidRDefault="00D9020A" w:rsidP="00D9020A">
      <w:pPr>
        <w:jc w:val="center"/>
        <w:rPr>
          <w:b/>
          <w:sz w:val="22"/>
          <w:szCs w:val="22"/>
        </w:rPr>
      </w:pPr>
      <w:r w:rsidRPr="004D3F58">
        <w:rPr>
          <w:b/>
          <w:sz w:val="22"/>
          <w:szCs w:val="22"/>
        </w:rPr>
        <w:t>TOWNSHIP OF OXFORD</w:t>
      </w:r>
    </w:p>
    <w:p w14:paraId="241C9612" w14:textId="77777777" w:rsidR="00D9020A" w:rsidRPr="004D3F58" w:rsidRDefault="00D9020A" w:rsidP="00D9020A">
      <w:pPr>
        <w:jc w:val="center"/>
        <w:rPr>
          <w:b/>
          <w:sz w:val="22"/>
          <w:szCs w:val="22"/>
        </w:rPr>
      </w:pPr>
      <w:r w:rsidRPr="004D3F58">
        <w:rPr>
          <w:b/>
          <w:sz w:val="22"/>
          <w:szCs w:val="22"/>
        </w:rPr>
        <w:t>WARREN COUNTY, NEW JERSEY</w:t>
      </w:r>
    </w:p>
    <w:p w14:paraId="77B5FAB7" w14:textId="77777777" w:rsidR="00D9020A" w:rsidRPr="004D3F58" w:rsidRDefault="00D9020A" w:rsidP="00D9020A">
      <w:pPr>
        <w:jc w:val="center"/>
        <w:rPr>
          <w:b/>
          <w:sz w:val="22"/>
          <w:szCs w:val="22"/>
        </w:rPr>
      </w:pPr>
      <w:r w:rsidRPr="004D3F58">
        <w:rPr>
          <w:b/>
          <w:sz w:val="22"/>
          <w:szCs w:val="22"/>
        </w:rPr>
        <w:t>ORDINANCE NO. 2021-03</w:t>
      </w:r>
    </w:p>
    <w:p w14:paraId="1B6037F1" w14:textId="77777777" w:rsidR="00D9020A" w:rsidRPr="004D3F58" w:rsidRDefault="00D9020A" w:rsidP="00D9020A">
      <w:pPr>
        <w:jc w:val="center"/>
        <w:rPr>
          <w:b/>
          <w:sz w:val="22"/>
          <w:szCs w:val="22"/>
        </w:rPr>
      </w:pPr>
    </w:p>
    <w:p w14:paraId="554EDCF6" w14:textId="77777777" w:rsidR="00D9020A" w:rsidRPr="004D3F58" w:rsidRDefault="00D9020A" w:rsidP="00D9020A">
      <w:pPr>
        <w:ind w:left="720" w:right="630"/>
        <w:jc w:val="both"/>
        <w:rPr>
          <w:rFonts w:cs="Baskerville Old Face"/>
          <w:b/>
          <w:caps/>
          <w:sz w:val="22"/>
          <w:szCs w:val="22"/>
        </w:rPr>
      </w:pPr>
      <w:r w:rsidRPr="004D3F58">
        <w:rPr>
          <w:rFonts w:cs="Baskerville Old Face"/>
          <w:b/>
          <w:caps/>
          <w:sz w:val="22"/>
          <w:szCs w:val="22"/>
        </w:rPr>
        <w:t>AN ORDINANCE OF THE TOWNSHIP OF OXFORD, WARREN COUNTY, NEW JERSEY AMENDING AND MODIFYING CHAPTER 285, STORMWATER MANAGEMENT, OF THE CODE OF THE TOWNSHIP OF OXFORD</w:t>
      </w:r>
    </w:p>
    <w:p w14:paraId="4D7F9CFD" w14:textId="77777777" w:rsidR="00D9020A" w:rsidRPr="004D3F58" w:rsidRDefault="00D9020A" w:rsidP="00D9020A">
      <w:pPr>
        <w:contextualSpacing/>
        <w:jc w:val="both"/>
        <w:rPr>
          <w:b/>
          <w:sz w:val="22"/>
          <w:szCs w:val="22"/>
        </w:rPr>
      </w:pPr>
    </w:p>
    <w:p w14:paraId="33B664A9" w14:textId="77777777" w:rsidR="00D9020A" w:rsidRPr="004D3F58" w:rsidRDefault="00D9020A" w:rsidP="00D9020A">
      <w:pPr>
        <w:jc w:val="both"/>
        <w:rPr>
          <w:rFonts w:cs="Baskerville Old Face"/>
          <w:sz w:val="22"/>
          <w:szCs w:val="22"/>
        </w:rPr>
      </w:pPr>
      <w:r w:rsidRPr="004D3F58">
        <w:rPr>
          <w:rFonts w:cs="Baskerville Old Face"/>
          <w:b/>
          <w:sz w:val="22"/>
          <w:szCs w:val="22"/>
        </w:rPr>
        <w:t>WHEREAS</w:t>
      </w:r>
      <w:r w:rsidRPr="004D3F58">
        <w:rPr>
          <w:rFonts w:cs="Baskerville Old Face"/>
          <w:sz w:val="22"/>
          <w:szCs w:val="22"/>
        </w:rPr>
        <w:t>, the Township of Oxford (the “Township”) regulates the control and discharge of stormwater through the use of stormwater best management practices and nonstructural stormwater management strategies; and</w:t>
      </w:r>
    </w:p>
    <w:p w14:paraId="77407D8F" w14:textId="77777777" w:rsidR="00D9020A" w:rsidRPr="004D3F58" w:rsidRDefault="00D9020A" w:rsidP="00D9020A">
      <w:pPr>
        <w:jc w:val="both"/>
        <w:rPr>
          <w:rFonts w:cs="Baskerville Old Face"/>
          <w:b/>
          <w:sz w:val="22"/>
          <w:szCs w:val="22"/>
        </w:rPr>
      </w:pPr>
    </w:p>
    <w:p w14:paraId="001DD2CF" w14:textId="77777777" w:rsidR="00D9020A" w:rsidRPr="004D3F58" w:rsidRDefault="00D9020A" w:rsidP="00D9020A">
      <w:pPr>
        <w:jc w:val="both"/>
        <w:rPr>
          <w:rFonts w:cs="Baskerville Old Face"/>
          <w:sz w:val="22"/>
          <w:szCs w:val="22"/>
        </w:rPr>
      </w:pPr>
      <w:r w:rsidRPr="004D3F58">
        <w:rPr>
          <w:rFonts w:cs="Baskerville Old Face"/>
          <w:b/>
          <w:sz w:val="22"/>
          <w:szCs w:val="22"/>
        </w:rPr>
        <w:t>WHEREAS</w:t>
      </w:r>
      <w:r w:rsidRPr="004D3F58">
        <w:rPr>
          <w:rFonts w:cs="Baskerville Old Face"/>
          <w:sz w:val="22"/>
          <w:szCs w:val="22"/>
        </w:rPr>
        <w:t xml:space="preserve">, on March 2, 2020, the New Jersey Department of Environmental Protection (“NJDEP” or the “Department”) adopted amended stormwater management rules at </w:t>
      </w:r>
      <w:r w:rsidRPr="004D3F58">
        <w:rPr>
          <w:rFonts w:cs="Baskerville Old Face"/>
          <w:sz w:val="22"/>
          <w:szCs w:val="22"/>
          <w:u w:val="single"/>
        </w:rPr>
        <w:t>N.J.A.C.</w:t>
      </w:r>
      <w:r w:rsidRPr="004D3F58">
        <w:rPr>
          <w:rFonts w:cs="Baskerville Old Face"/>
          <w:sz w:val="22"/>
          <w:szCs w:val="22"/>
        </w:rPr>
        <w:t xml:space="preserve"> 7:8-1, et seq. (the “Amended Rules”), which require municipalities to revise their stormwater control ordinances in accordance with the Amended Rules. </w:t>
      </w:r>
    </w:p>
    <w:p w14:paraId="132D0C6B" w14:textId="77777777" w:rsidR="00D9020A" w:rsidRPr="004D3F58" w:rsidRDefault="00D9020A" w:rsidP="00D9020A">
      <w:pPr>
        <w:jc w:val="both"/>
        <w:rPr>
          <w:rFonts w:cs="Baskerville Old Face"/>
          <w:sz w:val="22"/>
          <w:szCs w:val="22"/>
        </w:rPr>
      </w:pPr>
    </w:p>
    <w:p w14:paraId="424227B5" w14:textId="77777777" w:rsidR="00D9020A" w:rsidRPr="004D3F58" w:rsidRDefault="00D9020A" w:rsidP="00D9020A">
      <w:pPr>
        <w:jc w:val="both"/>
        <w:rPr>
          <w:rFonts w:cs="Baskerville Old Face"/>
          <w:sz w:val="22"/>
          <w:szCs w:val="22"/>
        </w:rPr>
      </w:pPr>
      <w:r w:rsidRPr="004D3F58">
        <w:rPr>
          <w:rFonts w:cs="Baskerville Old Face"/>
          <w:b/>
          <w:sz w:val="22"/>
          <w:szCs w:val="22"/>
        </w:rPr>
        <w:t>NOW, THEREFORE, BE IT ORDAINED</w:t>
      </w:r>
      <w:r w:rsidRPr="004D3F58">
        <w:rPr>
          <w:rFonts w:cs="Baskerville Old Face"/>
          <w:sz w:val="22"/>
          <w:szCs w:val="22"/>
        </w:rPr>
        <w:t xml:space="preserve"> by the Township Committee of the Township of Oxford, Warren County, New Jersey, as follows:</w:t>
      </w:r>
    </w:p>
    <w:p w14:paraId="7EFA33DB" w14:textId="77777777" w:rsidR="00D9020A" w:rsidRPr="004D3F58" w:rsidRDefault="00D9020A" w:rsidP="00D9020A">
      <w:pPr>
        <w:jc w:val="both"/>
        <w:rPr>
          <w:rFonts w:cs="Baskerville Old Face"/>
          <w:sz w:val="22"/>
          <w:szCs w:val="22"/>
        </w:rPr>
      </w:pPr>
    </w:p>
    <w:p w14:paraId="5FA45A8F" w14:textId="77777777" w:rsidR="00D9020A" w:rsidRPr="004D3F58" w:rsidRDefault="00D9020A" w:rsidP="00D9020A">
      <w:pPr>
        <w:jc w:val="both"/>
        <w:rPr>
          <w:rFonts w:cs="Baskerville Old Face"/>
          <w:sz w:val="22"/>
          <w:szCs w:val="22"/>
        </w:rPr>
      </w:pPr>
      <w:r w:rsidRPr="004D3F58">
        <w:rPr>
          <w:rFonts w:cs="Baskerville Old Face"/>
          <w:b/>
          <w:bCs/>
          <w:sz w:val="22"/>
          <w:szCs w:val="22"/>
          <w:u w:val="single"/>
        </w:rPr>
        <w:t>SECTION 1</w:t>
      </w:r>
      <w:r w:rsidRPr="004D3F58">
        <w:rPr>
          <w:rFonts w:cs="Baskerville Old Face"/>
          <w:sz w:val="22"/>
          <w:szCs w:val="22"/>
        </w:rPr>
        <w:t>.  Chapter 285, Stormwater Management, of the Township Code of the Township of Oxford is hereby repealed and replaced, in its entirety, as follows:</w:t>
      </w:r>
    </w:p>
    <w:p w14:paraId="3F32FF7C" w14:textId="77777777" w:rsidR="00D9020A" w:rsidRPr="004D3F58" w:rsidRDefault="00D9020A" w:rsidP="00D9020A">
      <w:pPr>
        <w:contextualSpacing/>
        <w:jc w:val="both"/>
        <w:rPr>
          <w:b/>
          <w:sz w:val="22"/>
          <w:szCs w:val="22"/>
        </w:rPr>
      </w:pPr>
    </w:p>
    <w:p w14:paraId="23E23E2B" w14:textId="218C3067" w:rsidR="00D9020A" w:rsidRPr="00D9020A" w:rsidRDefault="00D9020A" w:rsidP="00D9020A">
      <w:pPr>
        <w:pStyle w:val="ListParagraph"/>
        <w:numPr>
          <w:ilvl w:val="0"/>
          <w:numId w:val="4"/>
        </w:numPr>
        <w:ind w:left="0" w:firstLine="0"/>
        <w:jc w:val="both"/>
        <w:rPr>
          <w:sz w:val="22"/>
          <w:szCs w:val="22"/>
        </w:rPr>
      </w:pPr>
      <w:r w:rsidRPr="00D9020A">
        <w:rPr>
          <w:u w:val="single"/>
        </w:rPr>
        <w:t>Scope and Purpose</w:t>
      </w:r>
      <w:r w:rsidRPr="004D3F58">
        <w:t>.</w:t>
      </w:r>
    </w:p>
    <w:p w14:paraId="3977BBF5" w14:textId="77777777" w:rsidR="00D9020A" w:rsidRPr="004D3F58" w:rsidRDefault="00D9020A" w:rsidP="00D9020A">
      <w:pPr>
        <w:pStyle w:val="ListParagraph"/>
        <w:numPr>
          <w:ilvl w:val="0"/>
          <w:numId w:val="30"/>
        </w:numPr>
        <w:jc w:val="both"/>
      </w:pPr>
      <w:r w:rsidRPr="004D3F58">
        <w:t xml:space="preserve">Policy Statement.  Flood control, groundwater recharge, and pollutant reduction shall be achieved through the use of stormwater management measures, including green </w:t>
      </w:r>
      <w:r w:rsidRPr="004D3F58">
        <w:lastRenderedPageBreak/>
        <w:t>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14:paraId="417272A8" w14:textId="77777777" w:rsidR="00D9020A" w:rsidRPr="004D3F58" w:rsidRDefault="00D9020A" w:rsidP="00D9020A">
      <w:pPr>
        <w:rPr>
          <w:sz w:val="22"/>
          <w:szCs w:val="22"/>
        </w:rPr>
      </w:pPr>
    </w:p>
    <w:p w14:paraId="5EA569E7" w14:textId="77777777" w:rsidR="00D9020A" w:rsidRPr="004D3F58" w:rsidRDefault="00D9020A" w:rsidP="00D9020A">
      <w:pPr>
        <w:pStyle w:val="ListParagraph"/>
        <w:numPr>
          <w:ilvl w:val="0"/>
          <w:numId w:val="30"/>
        </w:numPr>
        <w:jc w:val="both"/>
      </w:pPr>
      <w:r w:rsidRPr="004D3F58">
        <w:t xml:space="preserve">Purpose.  The purpose of this ordinance is to establish minimum stormwater management requirements and controls for “major development,” as defined below in Section II.  </w:t>
      </w:r>
    </w:p>
    <w:p w14:paraId="0ADC98B7" w14:textId="77777777" w:rsidR="00D9020A" w:rsidRPr="004D3F58" w:rsidRDefault="00D9020A" w:rsidP="00D9020A">
      <w:pPr>
        <w:rPr>
          <w:sz w:val="22"/>
          <w:szCs w:val="22"/>
        </w:rPr>
      </w:pPr>
    </w:p>
    <w:p w14:paraId="38AA8519" w14:textId="12265856" w:rsidR="00D9020A" w:rsidRPr="00D9020A" w:rsidRDefault="00D9020A" w:rsidP="00D9020A">
      <w:pPr>
        <w:pStyle w:val="ListParagraph"/>
        <w:numPr>
          <w:ilvl w:val="0"/>
          <w:numId w:val="30"/>
        </w:numPr>
        <w:jc w:val="both"/>
        <w:rPr>
          <w:sz w:val="22"/>
          <w:szCs w:val="22"/>
        </w:rPr>
      </w:pPr>
      <w:r w:rsidRPr="004D3F58">
        <w:t>Applicability.</w:t>
      </w:r>
    </w:p>
    <w:p w14:paraId="00C0F072" w14:textId="77777777" w:rsidR="00D9020A" w:rsidRPr="004D3F58" w:rsidRDefault="00D9020A" w:rsidP="00D9020A">
      <w:pPr>
        <w:pStyle w:val="ListParagraph"/>
        <w:numPr>
          <w:ilvl w:val="0"/>
          <w:numId w:val="5"/>
        </w:numPr>
        <w:ind w:left="1440"/>
        <w:jc w:val="both"/>
      </w:pPr>
      <w:r w:rsidRPr="004D3F58">
        <w:t>This ordinance shall be applicable to the following major developments:</w:t>
      </w:r>
    </w:p>
    <w:p w14:paraId="04D4E929" w14:textId="77777777" w:rsidR="00D9020A" w:rsidRPr="004D3F58" w:rsidRDefault="00D9020A" w:rsidP="00D9020A">
      <w:pPr>
        <w:rPr>
          <w:sz w:val="22"/>
          <w:szCs w:val="22"/>
        </w:rPr>
      </w:pPr>
    </w:p>
    <w:p w14:paraId="77016FA8" w14:textId="77777777" w:rsidR="00D9020A" w:rsidRPr="004D3F58" w:rsidRDefault="00D9020A" w:rsidP="00D9020A">
      <w:pPr>
        <w:pStyle w:val="ListParagraph"/>
        <w:numPr>
          <w:ilvl w:val="0"/>
          <w:numId w:val="31"/>
        </w:numPr>
        <w:ind w:left="2160"/>
        <w:jc w:val="both"/>
      </w:pPr>
      <w:r w:rsidRPr="004D3F58">
        <w:t xml:space="preserve">Non-residential major developments; and </w:t>
      </w:r>
    </w:p>
    <w:p w14:paraId="0D257A5A" w14:textId="77777777" w:rsidR="00D9020A" w:rsidRPr="004D3F58" w:rsidRDefault="00D9020A" w:rsidP="00D9020A">
      <w:pPr>
        <w:rPr>
          <w:sz w:val="22"/>
          <w:szCs w:val="22"/>
        </w:rPr>
      </w:pPr>
    </w:p>
    <w:p w14:paraId="71D37BB9" w14:textId="77777777" w:rsidR="00D9020A" w:rsidRPr="004D3F58" w:rsidRDefault="00D9020A" w:rsidP="00D9020A">
      <w:pPr>
        <w:pStyle w:val="ListParagraph"/>
        <w:numPr>
          <w:ilvl w:val="0"/>
          <w:numId w:val="32"/>
        </w:numPr>
        <w:jc w:val="both"/>
      </w:pPr>
      <w:r w:rsidRPr="004D3F58">
        <w:t>Aspects of residential major developments that are not pre-empted by the Residential Site Improvement Standards at N.J.A.C. 5:21.</w:t>
      </w:r>
    </w:p>
    <w:p w14:paraId="593E6EC7" w14:textId="77777777" w:rsidR="00D9020A" w:rsidRPr="004D3F58" w:rsidRDefault="00D9020A" w:rsidP="00D9020A">
      <w:pPr>
        <w:pStyle w:val="ListParagraph"/>
        <w:numPr>
          <w:ilvl w:val="0"/>
          <w:numId w:val="5"/>
        </w:numPr>
        <w:ind w:left="1440"/>
        <w:jc w:val="both"/>
      </w:pPr>
      <w:r w:rsidRPr="004D3F58">
        <w:t>This ordinance shall also be applicable to all major developments undertaken by the Township of Oxford.</w:t>
      </w:r>
    </w:p>
    <w:p w14:paraId="4B2CAAD3" w14:textId="77777777" w:rsidR="00D9020A" w:rsidRPr="004D3F58" w:rsidRDefault="00D9020A" w:rsidP="00D9020A">
      <w:pPr>
        <w:rPr>
          <w:sz w:val="22"/>
          <w:szCs w:val="22"/>
        </w:rPr>
      </w:pPr>
    </w:p>
    <w:p w14:paraId="0BA23506" w14:textId="77777777" w:rsidR="00D9020A" w:rsidRPr="004D3F58" w:rsidRDefault="00D9020A" w:rsidP="00D9020A">
      <w:pPr>
        <w:pStyle w:val="ListParagraph"/>
        <w:numPr>
          <w:ilvl w:val="0"/>
          <w:numId w:val="30"/>
        </w:numPr>
        <w:jc w:val="both"/>
      </w:pPr>
      <w:r w:rsidRPr="004D3F58">
        <w:t>Compatibility with Other Permit and Ordinance Requirements.  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This ordinance is not intended to interfere with, abrogate, or annul any other ordinances, rule or regulation, statute, or other provision of law except that, where any provision of this ordinance imposes restrictions different from those imposed by any other ordinance, rule or regulation, or other provision of law, the more restrictive provisions or higher standards shall control.</w:t>
      </w:r>
    </w:p>
    <w:p w14:paraId="68D8EEE2" w14:textId="77777777" w:rsidR="00D9020A" w:rsidRPr="004D3F58" w:rsidRDefault="00D9020A" w:rsidP="00D9020A">
      <w:pPr>
        <w:rPr>
          <w:sz w:val="22"/>
          <w:szCs w:val="22"/>
        </w:rPr>
      </w:pPr>
    </w:p>
    <w:p w14:paraId="65514DC8" w14:textId="77777777" w:rsidR="00D9020A" w:rsidRPr="004D3F58" w:rsidRDefault="00D9020A" w:rsidP="00D9020A">
      <w:pPr>
        <w:pStyle w:val="ListParagraph"/>
        <w:numPr>
          <w:ilvl w:val="0"/>
          <w:numId w:val="4"/>
        </w:numPr>
        <w:ind w:left="720" w:hanging="720"/>
        <w:jc w:val="both"/>
      </w:pPr>
      <w:r w:rsidRPr="004D3F58">
        <w:rPr>
          <w:u w:val="single"/>
        </w:rPr>
        <w:t>Definitions</w:t>
      </w:r>
      <w:r w:rsidRPr="004D3F58">
        <w:t>.</w:t>
      </w:r>
    </w:p>
    <w:p w14:paraId="7B21F141" w14:textId="77777777" w:rsidR="00D9020A" w:rsidRPr="004D3F58" w:rsidRDefault="00D9020A" w:rsidP="00D9020A">
      <w:pPr>
        <w:rPr>
          <w:sz w:val="22"/>
          <w:szCs w:val="22"/>
        </w:rPr>
      </w:pPr>
    </w:p>
    <w:p w14:paraId="603157A0" w14:textId="77777777" w:rsidR="00D9020A" w:rsidRPr="004D3F58" w:rsidRDefault="00D9020A" w:rsidP="00D9020A">
      <w:pPr>
        <w:jc w:val="both"/>
        <w:rPr>
          <w:sz w:val="22"/>
          <w:szCs w:val="22"/>
        </w:rPr>
      </w:pPr>
      <w:r w:rsidRPr="004D3F58">
        <w:rPr>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  The definitions below are the same as or based on the corresponding definitions in the Stormwater Management Rules at </w:t>
      </w:r>
      <w:r w:rsidRPr="004D3F58">
        <w:rPr>
          <w:sz w:val="22"/>
          <w:szCs w:val="22"/>
          <w:u w:val="single"/>
        </w:rPr>
        <w:t>N.J.A.C.</w:t>
      </w:r>
      <w:r w:rsidRPr="004D3F58">
        <w:rPr>
          <w:sz w:val="22"/>
          <w:szCs w:val="22"/>
        </w:rPr>
        <w:t xml:space="preserve"> 7:8-1.2.</w:t>
      </w:r>
    </w:p>
    <w:p w14:paraId="5FFB8FA2" w14:textId="77777777" w:rsidR="00D9020A" w:rsidRPr="004D3F58" w:rsidRDefault="00D9020A" w:rsidP="00D9020A">
      <w:pPr>
        <w:jc w:val="both"/>
        <w:rPr>
          <w:sz w:val="22"/>
          <w:szCs w:val="22"/>
        </w:rPr>
      </w:pPr>
    </w:p>
    <w:p w14:paraId="50C21304" w14:textId="77777777" w:rsidR="00D9020A" w:rsidRPr="004D3F58" w:rsidRDefault="00D9020A" w:rsidP="00D9020A">
      <w:pPr>
        <w:pStyle w:val="ListParagraph"/>
        <w:ind w:left="0"/>
      </w:pPr>
      <w:r w:rsidRPr="004D3F58">
        <w:t xml:space="preserve">“Community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w:t>
      </w:r>
      <w:r w:rsidRPr="004D3F58">
        <w:lastRenderedPageBreak/>
        <w:t>infiltration system, sand filter designed to infiltrate, standard constructed wetland, or wet pond and that complies with the requirements of this chapter.</w:t>
      </w:r>
    </w:p>
    <w:p w14:paraId="40606023" w14:textId="77777777" w:rsidR="00D9020A" w:rsidRPr="004D3F58" w:rsidRDefault="00D9020A" w:rsidP="00D9020A">
      <w:pPr>
        <w:pStyle w:val="ListParagraph"/>
        <w:ind w:left="0"/>
      </w:pPr>
    </w:p>
    <w:p w14:paraId="4C54F6D5" w14:textId="77777777" w:rsidR="00D9020A" w:rsidRPr="004D3F58" w:rsidRDefault="00D9020A" w:rsidP="00D9020A">
      <w:pPr>
        <w:pStyle w:val="ListParagraph"/>
        <w:ind w:left="0"/>
      </w:pPr>
      <w:r w:rsidRPr="004D3F58">
        <w:t>“Compaction” means the increase in soil bulk density.</w:t>
      </w:r>
    </w:p>
    <w:p w14:paraId="728E143B" w14:textId="77777777" w:rsidR="00D9020A" w:rsidRPr="004D3F58" w:rsidRDefault="00D9020A" w:rsidP="00D9020A">
      <w:pPr>
        <w:pStyle w:val="ListParagraph"/>
        <w:ind w:left="0"/>
      </w:pPr>
    </w:p>
    <w:p w14:paraId="4FAB06E1" w14:textId="77777777" w:rsidR="00D9020A" w:rsidRPr="004D3F58" w:rsidRDefault="00D9020A" w:rsidP="00D9020A">
      <w:pPr>
        <w:pStyle w:val="ListParagraph"/>
        <w:ind w:left="0"/>
      </w:pPr>
      <w:r w:rsidRPr="004D3F58">
        <w:t xml:space="preserve">“Contributory drainage area” means the area from which stormwater runoff drains to a stormwater management measure, not including the area of the stormwater management measure itself. </w:t>
      </w:r>
    </w:p>
    <w:p w14:paraId="6F33D1DB" w14:textId="77777777" w:rsidR="00D9020A" w:rsidRPr="004D3F58" w:rsidRDefault="00D9020A" w:rsidP="00D9020A">
      <w:pPr>
        <w:pStyle w:val="ListParagraph"/>
        <w:ind w:left="0"/>
      </w:pPr>
    </w:p>
    <w:p w14:paraId="3206C2E2" w14:textId="77777777" w:rsidR="00D9020A" w:rsidRPr="004D3F58" w:rsidRDefault="00D9020A" w:rsidP="00D9020A">
      <w:pPr>
        <w:pStyle w:val="ListParagraph"/>
        <w:ind w:left="0"/>
      </w:pPr>
      <w:r w:rsidRPr="004D3F58">
        <w:t>“Core” means a pedestrian-oriented area of commercial and civic uses serving the surrounding Township, generally including housing and access to public transportation.</w:t>
      </w:r>
    </w:p>
    <w:p w14:paraId="486F298C" w14:textId="77777777" w:rsidR="00D9020A" w:rsidRPr="004D3F58" w:rsidRDefault="00D9020A" w:rsidP="00D9020A">
      <w:pPr>
        <w:pStyle w:val="ListParagraph"/>
        <w:ind w:left="0"/>
      </w:pPr>
    </w:p>
    <w:p w14:paraId="6B99CAB4" w14:textId="77777777" w:rsidR="00D9020A" w:rsidRPr="004D3F58" w:rsidRDefault="00D9020A" w:rsidP="00D9020A">
      <w:pPr>
        <w:pStyle w:val="ListParagraph"/>
        <w:ind w:left="0"/>
      </w:pPr>
      <w:r w:rsidRPr="004D3F58">
        <w:t>“County review agency” means an agency designated by the County Board of Chosen Freeholders to review municipal stormwater management plans and implementing ordinance(s).  The county review agency may either be:</w:t>
      </w:r>
    </w:p>
    <w:p w14:paraId="06025C59" w14:textId="77777777" w:rsidR="00D9020A" w:rsidRPr="004D3F58" w:rsidRDefault="00D9020A" w:rsidP="00D9020A">
      <w:pPr>
        <w:pStyle w:val="ListParagraph"/>
        <w:ind w:left="0"/>
      </w:pPr>
    </w:p>
    <w:p w14:paraId="239D66AD" w14:textId="77777777" w:rsidR="00D9020A" w:rsidRPr="004D3F58" w:rsidRDefault="00D9020A" w:rsidP="00D9020A">
      <w:pPr>
        <w:pStyle w:val="ListParagraph"/>
        <w:numPr>
          <w:ilvl w:val="0"/>
          <w:numId w:val="6"/>
        </w:numPr>
        <w:ind w:left="720"/>
        <w:jc w:val="both"/>
      </w:pPr>
      <w:r w:rsidRPr="004D3F58">
        <w:t xml:space="preserve">A county planning agency or </w:t>
      </w:r>
    </w:p>
    <w:p w14:paraId="6878B1FE" w14:textId="77777777" w:rsidR="00D9020A" w:rsidRPr="004D3F58" w:rsidRDefault="00D9020A" w:rsidP="00D9020A">
      <w:pPr>
        <w:ind w:left="720"/>
        <w:rPr>
          <w:sz w:val="22"/>
          <w:szCs w:val="22"/>
        </w:rPr>
      </w:pPr>
    </w:p>
    <w:p w14:paraId="7951517C" w14:textId="77777777" w:rsidR="00D9020A" w:rsidRPr="004D3F58" w:rsidRDefault="00D9020A" w:rsidP="00D9020A">
      <w:pPr>
        <w:pStyle w:val="ListParagraph"/>
        <w:numPr>
          <w:ilvl w:val="0"/>
          <w:numId w:val="6"/>
        </w:numPr>
        <w:ind w:left="720"/>
        <w:jc w:val="both"/>
      </w:pPr>
      <w:r w:rsidRPr="004D3F58">
        <w:t>A county water resource association created under N.J.S.A 58:16A-55.5, if the ordinance or resolution delegates authority to approve, conditionally approve, or disapprove municipal stormwater management plans and implementing ordinances.</w:t>
      </w:r>
    </w:p>
    <w:p w14:paraId="3FAFF7AF" w14:textId="77777777" w:rsidR="00D9020A" w:rsidRPr="004D3F58" w:rsidRDefault="00D9020A" w:rsidP="00D9020A">
      <w:pPr>
        <w:pStyle w:val="ListParagraph"/>
        <w:ind w:left="0"/>
      </w:pPr>
    </w:p>
    <w:p w14:paraId="5CBDD54E" w14:textId="77777777" w:rsidR="00D9020A" w:rsidRPr="004D3F58" w:rsidRDefault="00D9020A" w:rsidP="00D9020A">
      <w:pPr>
        <w:pStyle w:val="ListParagraph"/>
        <w:ind w:left="0"/>
      </w:pPr>
      <w:r w:rsidRPr="004D3F58">
        <w:t>“Department” means the New Jersey Department of Environmental Protection.</w:t>
      </w:r>
    </w:p>
    <w:p w14:paraId="79ACFE47" w14:textId="77777777" w:rsidR="00D9020A" w:rsidRPr="004D3F58" w:rsidRDefault="00D9020A" w:rsidP="00D9020A">
      <w:pPr>
        <w:pStyle w:val="ListParagraph"/>
        <w:ind w:left="0"/>
      </w:pPr>
    </w:p>
    <w:p w14:paraId="7CA3EE0A" w14:textId="77777777" w:rsidR="00D9020A" w:rsidRPr="004D3F58" w:rsidRDefault="00D9020A" w:rsidP="00D9020A">
      <w:pPr>
        <w:pStyle w:val="ListParagraph"/>
        <w:ind w:left="0"/>
      </w:pPr>
      <w:r w:rsidRPr="004D3F58">
        <w:t>“Designated Center” means a State Development and Redevelopment Plan Center as designated by the State Planning Commission such as urban, regional, town, village, or hamlet.</w:t>
      </w:r>
    </w:p>
    <w:p w14:paraId="37EFE667" w14:textId="77777777" w:rsidR="00D9020A" w:rsidRPr="004D3F58" w:rsidRDefault="00D9020A" w:rsidP="00D9020A">
      <w:pPr>
        <w:pStyle w:val="ListParagraph"/>
        <w:ind w:left="0"/>
      </w:pPr>
    </w:p>
    <w:p w14:paraId="0966BF22" w14:textId="77777777" w:rsidR="00D9020A" w:rsidRPr="004D3F58" w:rsidRDefault="00D9020A" w:rsidP="00D9020A">
      <w:pPr>
        <w:pStyle w:val="ListParagraph"/>
        <w:ind w:left="0"/>
      </w:pPr>
      <w:r w:rsidRPr="004D3F58">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45BF3A4B" w14:textId="77777777" w:rsidR="00D9020A" w:rsidRPr="004D3F58" w:rsidRDefault="00D9020A" w:rsidP="00D9020A">
      <w:pPr>
        <w:pStyle w:val="ListParagraph"/>
        <w:ind w:left="0"/>
      </w:pPr>
    </w:p>
    <w:p w14:paraId="542C18E6" w14:textId="77777777" w:rsidR="00D9020A" w:rsidRPr="004D3F58" w:rsidRDefault="00D9020A" w:rsidP="00D9020A">
      <w:pPr>
        <w:pStyle w:val="ListParagraph"/>
        <w:ind w:left="0"/>
      </w:pPr>
      <w:r w:rsidRPr="004D3F58">
        <w:t xml:space="preserve">“Development”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 for which permission is required under the Municipal Land Use Law, </w:t>
      </w:r>
      <w:r w:rsidRPr="004D3F58">
        <w:rPr>
          <w:u w:val="single"/>
        </w:rPr>
        <w:t>N.J.S.A.</w:t>
      </w:r>
      <w:r w:rsidRPr="004D3F58">
        <w:t xml:space="preserve"> 40:55D-1, </w:t>
      </w:r>
      <w:r w:rsidRPr="004D3F58">
        <w:rPr>
          <w:i/>
        </w:rPr>
        <w:t>et seq</w:t>
      </w:r>
      <w:r w:rsidRPr="004D3F58">
        <w:t xml:space="preserve">.  </w:t>
      </w:r>
    </w:p>
    <w:p w14:paraId="3AC41E99" w14:textId="77777777" w:rsidR="00D9020A" w:rsidRPr="004D3F58" w:rsidRDefault="00D9020A" w:rsidP="00D9020A">
      <w:pPr>
        <w:pStyle w:val="ListParagraph"/>
        <w:ind w:left="0"/>
      </w:pPr>
    </w:p>
    <w:p w14:paraId="10D6B4C4" w14:textId="77777777" w:rsidR="00D9020A" w:rsidRPr="004D3F58" w:rsidRDefault="00D9020A" w:rsidP="00D9020A">
      <w:pPr>
        <w:pStyle w:val="ListParagraph"/>
        <w:ind w:left="0"/>
      </w:pPr>
      <w:r w:rsidRPr="004D3F58">
        <w:t xml:space="preserve">In the case of development of agricultural land, development means: any activity that requires a State permit, any activity reviewed by the County Agricultural Board (CAB) and the State Agricultural Development Committee (SADC), and municipal review of any activity not exempted by the Right to Farm Act , </w:t>
      </w:r>
      <w:r w:rsidRPr="004D3F58">
        <w:rPr>
          <w:u w:val="single"/>
        </w:rPr>
        <w:t>N.J.S.A.</w:t>
      </w:r>
      <w:r w:rsidRPr="004D3F58">
        <w:t xml:space="preserve"> 4:1C-1, </w:t>
      </w:r>
      <w:r w:rsidRPr="004D3F58">
        <w:rPr>
          <w:i/>
          <w:iCs/>
        </w:rPr>
        <w:t>et seq</w:t>
      </w:r>
      <w:r w:rsidRPr="004D3F58">
        <w:t>.</w:t>
      </w:r>
    </w:p>
    <w:p w14:paraId="17E18D3C" w14:textId="77777777" w:rsidR="00D9020A" w:rsidRPr="004D3F58" w:rsidRDefault="00D9020A" w:rsidP="00D9020A">
      <w:pPr>
        <w:pStyle w:val="ListParagraph"/>
        <w:ind w:left="0"/>
      </w:pPr>
    </w:p>
    <w:p w14:paraId="42F3FBF5" w14:textId="77777777" w:rsidR="00D9020A" w:rsidRPr="004D3F58" w:rsidRDefault="00D9020A" w:rsidP="00D9020A">
      <w:pPr>
        <w:pStyle w:val="ListParagraph"/>
        <w:ind w:left="0"/>
      </w:pPr>
      <w:r w:rsidRPr="004D3F58">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2515B295" w14:textId="77777777" w:rsidR="00D9020A" w:rsidRPr="004D3F58" w:rsidRDefault="00D9020A" w:rsidP="00D9020A">
      <w:pPr>
        <w:pStyle w:val="ListParagraph"/>
        <w:ind w:left="0"/>
      </w:pPr>
    </w:p>
    <w:p w14:paraId="4C70CA08" w14:textId="77777777" w:rsidR="00D9020A" w:rsidRPr="004D3F58" w:rsidRDefault="00D9020A" w:rsidP="00D9020A">
      <w:pPr>
        <w:pStyle w:val="ListParagraph"/>
        <w:ind w:left="0"/>
      </w:pPr>
      <w:r w:rsidRPr="004D3F58">
        <w:lastRenderedPageBreak/>
        <w:t>“Drainage area” means a geographic area within which stormwater, sediments, or dissolved materials drain to a particular receiving waterbody or to a particular point along a receiving waterbody.</w:t>
      </w:r>
    </w:p>
    <w:p w14:paraId="1E036ED3" w14:textId="77777777" w:rsidR="00D9020A" w:rsidRPr="004D3F58" w:rsidRDefault="00D9020A" w:rsidP="00D9020A">
      <w:pPr>
        <w:pStyle w:val="ListParagraph"/>
        <w:ind w:left="0"/>
      </w:pPr>
    </w:p>
    <w:p w14:paraId="04BF46EF" w14:textId="77777777" w:rsidR="00D9020A" w:rsidRPr="004D3F58" w:rsidRDefault="00D9020A" w:rsidP="00D9020A">
      <w:pPr>
        <w:jc w:val="both"/>
        <w:rPr>
          <w:sz w:val="22"/>
          <w:szCs w:val="22"/>
        </w:rPr>
      </w:pPr>
      <w:r w:rsidRPr="004D3F58">
        <w:rPr>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3910EDBB" w14:textId="77777777" w:rsidR="00D9020A" w:rsidRPr="004D3F58" w:rsidRDefault="00D9020A" w:rsidP="00D9020A">
      <w:pPr>
        <w:pStyle w:val="ListParagraph"/>
        <w:ind w:left="0"/>
      </w:pPr>
    </w:p>
    <w:p w14:paraId="597CED88" w14:textId="77777777" w:rsidR="00D9020A" w:rsidRPr="004D3F58" w:rsidRDefault="00D9020A" w:rsidP="00D9020A">
      <w:pPr>
        <w:pStyle w:val="ListParagraph"/>
        <w:ind w:left="0"/>
      </w:pPr>
      <w:r w:rsidRPr="004D3F58">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28B16901" w14:textId="77777777" w:rsidR="00D9020A" w:rsidRPr="004D3F58" w:rsidRDefault="00D9020A" w:rsidP="00D9020A">
      <w:pPr>
        <w:pStyle w:val="ListParagraph"/>
        <w:ind w:left="0"/>
      </w:pPr>
    </w:p>
    <w:p w14:paraId="391602BC" w14:textId="77777777" w:rsidR="00D9020A" w:rsidRPr="004D3F58" w:rsidRDefault="00D9020A" w:rsidP="00D9020A">
      <w:pPr>
        <w:pStyle w:val="ListParagraph"/>
        <w:ind w:left="0"/>
      </w:pPr>
      <w:r w:rsidRPr="004D3F58">
        <w:t>“Erosion” means the detachment and movement of soil or rock fragments by water, wind, ice, or gravity.</w:t>
      </w:r>
    </w:p>
    <w:p w14:paraId="1C73C90E" w14:textId="77777777" w:rsidR="00D9020A" w:rsidRPr="004D3F58" w:rsidRDefault="00D9020A" w:rsidP="00D9020A">
      <w:pPr>
        <w:rPr>
          <w:sz w:val="22"/>
          <w:szCs w:val="22"/>
        </w:rPr>
      </w:pPr>
    </w:p>
    <w:p w14:paraId="20F4E100" w14:textId="77777777" w:rsidR="00D9020A" w:rsidRPr="004D3F58" w:rsidRDefault="00D9020A" w:rsidP="00D9020A">
      <w:pPr>
        <w:pStyle w:val="ListParagraph"/>
        <w:ind w:left="0"/>
      </w:pPr>
      <w:r w:rsidRPr="004D3F58">
        <w:t>“Green infrastructure” means a stormwater management measure that manages stormwater close to its source by:</w:t>
      </w:r>
    </w:p>
    <w:p w14:paraId="6D687857" w14:textId="77777777" w:rsidR="00D9020A" w:rsidRPr="004D3F58" w:rsidRDefault="00D9020A" w:rsidP="00D9020A">
      <w:pPr>
        <w:pStyle w:val="ListParagraph"/>
        <w:ind w:left="0"/>
      </w:pPr>
    </w:p>
    <w:p w14:paraId="5BDD9C69" w14:textId="77777777" w:rsidR="00D9020A" w:rsidRPr="004D3F58" w:rsidRDefault="00D9020A" w:rsidP="00D9020A">
      <w:pPr>
        <w:pStyle w:val="ListParagraph"/>
        <w:numPr>
          <w:ilvl w:val="0"/>
          <w:numId w:val="9"/>
        </w:numPr>
        <w:ind w:left="720"/>
        <w:jc w:val="both"/>
      </w:pPr>
      <w:r w:rsidRPr="004D3F58">
        <w:t xml:space="preserve">Treating stormwater runoff through infiltration into subsoil; </w:t>
      </w:r>
    </w:p>
    <w:p w14:paraId="5FC65D41" w14:textId="77777777" w:rsidR="00D9020A" w:rsidRPr="004D3F58" w:rsidRDefault="00D9020A" w:rsidP="00D9020A">
      <w:pPr>
        <w:ind w:left="720"/>
        <w:rPr>
          <w:sz w:val="22"/>
          <w:szCs w:val="22"/>
        </w:rPr>
      </w:pPr>
    </w:p>
    <w:p w14:paraId="57F48325" w14:textId="77777777" w:rsidR="00D9020A" w:rsidRPr="004D3F58" w:rsidRDefault="00D9020A" w:rsidP="00D9020A">
      <w:pPr>
        <w:pStyle w:val="ListParagraph"/>
        <w:numPr>
          <w:ilvl w:val="0"/>
          <w:numId w:val="9"/>
        </w:numPr>
        <w:ind w:left="720"/>
        <w:jc w:val="both"/>
      </w:pPr>
      <w:r w:rsidRPr="004D3F58">
        <w:t>Treating stormwater runoff through filtration by vegetation or soil; or</w:t>
      </w:r>
    </w:p>
    <w:p w14:paraId="5A57F7EF" w14:textId="77777777" w:rsidR="00D9020A" w:rsidRPr="004D3F58" w:rsidRDefault="00D9020A" w:rsidP="00D9020A">
      <w:pPr>
        <w:pStyle w:val="ListParagraph"/>
      </w:pPr>
    </w:p>
    <w:p w14:paraId="7BCF6F53" w14:textId="77777777" w:rsidR="00D9020A" w:rsidRPr="004D3F58" w:rsidRDefault="00D9020A" w:rsidP="00D9020A">
      <w:pPr>
        <w:pStyle w:val="ListParagraph"/>
        <w:numPr>
          <w:ilvl w:val="0"/>
          <w:numId w:val="9"/>
        </w:numPr>
        <w:ind w:left="720"/>
        <w:jc w:val="both"/>
      </w:pPr>
      <w:r w:rsidRPr="004D3F58">
        <w:t>Storing stormwater runoff for reuse.</w:t>
      </w:r>
    </w:p>
    <w:p w14:paraId="5FEECBBF" w14:textId="77777777" w:rsidR="00D9020A" w:rsidRPr="004D3F58" w:rsidRDefault="00D9020A" w:rsidP="00D9020A">
      <w:pPr>
        <w:pStyle w:val="ListParagraph"/>
        <w:ind w:left="0"/>
      </w:pPr>
    </w:p>
    <w:p w14:paraId="670B3D52" w14:textId="77777777" w:rsidR="00D9020A" w:rsidRPr="004D3F58" w:rsidRDefault="00D9020A" w:rsidP="00D9020A">
      <w:pPr>
        <w:pStyle w:val="ListParagraph"/>
        <w:ind w:left="0"/>
      </w:pPr>
      <w:r w:rsidRPr="004D3F58">
        <w:t xml:space="preserve">"HUC 14" or "hydrologic unit code 14" means an area within which water drains to a particular receiving surface water body, also known as a </w:t>
      </w:r>
      <w:proofErr w:type="spellStart"/>
      <w:r w:rsidRPr="004D3F58">
        <w:t>subwatershed</w:t>
      </w:r>
      <w:proofErr w:type="spellEnd"/>
      <w:r w:rsidRPr="004D3F58">
        <w:t>, which is identified by a 14-digit hydrologic unit boundary designation, delineated within New Jersey by the United States Geological Survey.</w:t>
      </w:r>
    </w:p>
    <w:p w14:paraId="353C51F3" w14:textId="77777777" w:rsidR="00D9020A" w:rsidRPr="004D3F58" w:rsidRDefault="00D9020A" w:rsidP="00D9020A">
      <w:pPr>
        <w:rPr>
          <w:sz w:val="22"/>
          <w:szCs w:val="22"/>
        </w:rPr>
      </w:pPr>
    </w:p>
    <w:p w14:paraId="6620A4FA" w14:textId="77777777" w:rsidR="00D9020A" w:rsidRPr="004D3F58" w:rsidRDefault="00D9020A" w:rsidP="00D9020A">
      <w:pPr>
        <w:pStyle w:val="ListParagraph"/>
        <w:ind w:left="0"/>
      </w:pPr>
      <w:r w:rsidRPr="004D3F58">
        <w:t>“Impervious surface” means a surface that has been covered with a layer of material so that it is highly resistant to infiltration by water.</w:t>
      </w:r>
    </w:p>
    <w:p w14:paraId="0D65F286" w14:textId="77777777" w:rsidR="00D9020A" w:rsidRPr="004D3F58" w:rsidRDefault="00D9020A" w:rsidP="00D9020A">
      <w:pPr>
        <w:rPr>
          <w:sz w:val="22"/>
          <w:szCs w:val="22"/>
        </w:rPr>
      </w:pPr>
    </w:p>
    <w:p w14:paraId="1B15C125" w14:textId="77777777" w:rsidR="00D9020A" w:rsidRPr="004D3F58" w:rsidRDefault="00D9020A" w:rsidP="00D9020A">
      <w:pPr>
        <w:pStyle w:val="ListParagraph"/>
        <w:ind w:left="0"/>
      </w:pPr>
      <w:r w:rsidRPr="004D3F58">
        <w:t>“Infiltration” is the process by which water seeps into the soil from precipitation.</w:t>
      </w:r>
    </w:p>
    <w:p w14:paraId="2C9F6057" w14:textId="77777777" w:rsidR="00D9020A" w:rsidRPr="004D3F58" w:rsidRDefault="00D9020A" w:rsidP="00D9020A">
      <w:pPr>
        <w:rPr>
          <w:sz w:val="22"/>
          <w:szCs w:val="22"/>
        </w:rPr>
      </w:pPr>
    </w:p>
    <w:p w14:paraId="793FB069" w14:textId="77777777" w:rsidR="00D9020A" w:rsidRPr="004D3F58" w:rsidRDefault="00D9020A" w:rsidP="00D9020A">
      <w:pPr>
        <w:pStyle w:val="ListParagraph"/>
        <w:ind w:left="0"/>
      </w:pPr>
      <w:r w:rsidRPr="004D3F58">
        <w:t>“Lead planning agency” means one or more public entities having stormwater management planning authority designated by the regional stormwater management planning committee pursuant to N.J.A.C. 7:8-3.2, that serves as the primary representative of the committee.</w:t>
      </w:r>
    </w:p>
    <w:p w14:paraId="1B5F9EF0" w14:textId="77777777" w:rsidR="00D9020A" w:rsidRPr="004D3F58" w:rsidRDefault="00D9020A" w:rsidP="00D9020A">
      <w:pPr>
        <w:rPr>
          <w:sz w:val="22"/>
          <w:szCs w:val="22"/>
        </w:rPr>
      </w:pPr>
    </w:p>
    <w:p w14:paraId="3E611B27" w14:textId="77777777" w:rsidR="00D9020A" w:rsidRPr="004D3F58" w:rsidRDefault="00D9020A" w:rsidP="00D9020A">
      <w:pPr>
        <w:pStyle w:val="ListParagraph"/>
        <w:ind w:left="0"/>
      </w:pPr>
      <w:bookmarkStart w:id="1" w:name="_Hlk33700800"/>
      <w:r w:rsidRPr="004D3F58">
        <w:t>“Major development” means an individual “development,” as well as multiple developments that individually or collectively result in:</w:t>
      </w:r>
    </w:p>
    <w:p w14:paraId="2E5B8953" w14:textId="77777777" w:rsidR="00D9020A" w:rsidRPr="004D3F58" w:rsidRDefault="00D9020A" w:rsidP="00D9020A">
      <w:pPr>
        <w:rPr>
          <w:sz w:val="22"/>
          <w:szCs w:val="22"/>
        </w:rPr>
      </w:pPr>
    </w:p>
    <w:p w14:paraId="08B00D0C" w14:textId="77777777" w:rsidR="00D9020A" w:rsidRPr="004D3F58" w:rsidRDefault="00D9020A" w:rsidP="00D9020A">
      <w:pPr>
        <w:pStyle w:val="ListParagraph"/>
        <w:numPr>
          <w:ilvl w:val="0"/>
          <w:numId w:val="10"/>
        </w:numPr>
        <w:ind w:left="720"/>
        <w:jc w:val="both"/>
      </w:pPr>
      <w:r w:rsidRPr="004D3F58">
        <w:t>The disturbance of one or more acres of land since February 2, 2004;</w:t>
      </w:r>
    </w:p>
    <w:p w14:paraId="64F13B4E" w14:textId="77777777" w:rsidR="00D9020A" w:rsidRPr="004D3F58" w:rsidRDefault="00D9020A" w:rsidP="00D9020A">
      <w:pPr>
        <w:rPr>
          <w:sz w:val="22"/>
          <w:szCs w:val="22"/>
        </w:rPr>
      </w:pPr>
    </w:p>
    <w:p w14:paraId="157D1726" w14:textId="77777777" w:rsidR="00D9020A" w:rsidRPr="004D3F58" w:rsidRDefault="00D9020A" w:rsidP="00D9020A">
      <w:pPr>
        <w:pStyle w:val="ListParagraph"/>
        <w:numPr>
          <w:ilvl w:val="0"/>
          <w:numId w:val="10"/>
        </w:numPr>
        <w:ind w:left="720"/>
        <w:jc w:val="both"/>
      </w:pPr>
      <w:r w:rsidRPr="004D3F58">
        <w:lastRenderedPageBreak/>
        <w:t>The creation of one-quarter acre or more of “regulated impervious surface” since February 2, 2004;</w:t>
      </w:r>
    </w:p>
    <w:p w14:paraId="7AEDD149" w14:textId="77777777" w:rsidR="00D9020A" w:rsidRPr="004D3F58" w:rsidRDefault="00D9020A" w:rsidP="00D9020A">
      <w:pPr>
        <w:pStyle w:val="ListParagraph"/>
      </w:pPr>
    </w:p>
    <w:p w14:paraId="1082DE79" w14:textId="77777777" w:rsidR="00D9020A" w:rsidRPr="004D3F58" w:rsidRDefault="00D9020A" w:rsidP="00D9020A">
      <w:pPr>
        <w:pStyle w:val="ListParagraph"/>
        <w:numPr>
          <w:ilvl w:val="0"/>
          <w:numId w:val="10"/>
        </w:numPr>
        <w:ind w:left="720"/>
        <w:jc w:val="both"/>
      </w:pPr>
      <w:r w:rsidRPr="004D3F58">
        <w:t>The creation of one-quarter acre or more of “regulated motor vehicle surface” since March 2, 2021</w:t>
      </w:r>
      <w:bookmarkStart w:id="2" w:name="_Hlk33700817"/>
      <w:bookmarkEnd w:id="1"/>
      <w:r w:rsidRPr="004D3F58">
        <w:t>; or</w:t>
      </w:r>
    </w:p>
    <w:p w14:paraId="079D92AA" w14:textId="77777777" w:rsidR="00D9020A" w:rsidRPr="004D3F58" w:rsidRDefault="00D9020A" w:rsidP="00D9020A">
      <w:pPr>
        <w:pStyle w:val="ListParagraph"/>
      </w:pPr>
    </w:p>
    <w:p w14:paraId="43103AE8" w14:textId="77777777" w:rsidR="00D9020A" w:rsidRPr="004D3F58" w:rsidRDefault="00D9020A" w:rsidP="00D9020A">
      <w:pPr>
        <w:pStyle w:val="ListParagraph"/>
        <w:numPr>
          <w:ilvl w:val="0"/>
          <w:numId w:val="10"/>
        </w:numPr>
        <w:ind w:left="720"/>
        <w:jc w:val="both"/>
      </w:pPr>
      <w:r w:rsidRPr="004D3F58">
        <w:t>A combination of Sections 2 and 3, above, that totals an area of one-quarter acre or more.  The same surface shall not be counted twice when determining if the combination area equals one-quarter acre or more.</w:t>
      </w:r>
    </w:p>
    <w:p w14:paraId="60B0A421" w14:textId="77777777" w:rsidR="00D9020A" w:rsidRPr="004D3F58" w:rsidRDefault="00D9020A" w:rsidP="00D9020A">
      <w:pPr>
        <w:pStyle w:val="ListParagraph"/>
        <w:ind w:left="0"/>
      </w:pPr>
    </w:p>
    <w:p w14:paraId="73957B9F" w14:textId="77777777" w:rsidR="00D9020A" w:rsidRPr="004D3F58" w:rsidRDefault="00D9020A" w:rsidP="00D9020A">
      <w:pPr>
        <w:pStyle w:val="ListParagraph"/>
        <w:ind w:left="0"/>
      </w:pPr>
      <w:r w:rsidRPr="004D3F58">
        <w:t xml:space="preserve">Major development includes all developments that are part of a common plan of development or sale (for example, phased residential development) that collectively or individually meet any one or more of paragraphs 1, 2, 3, or 4 above.  Projects undertaken by any government agency that otherwise meet the definition of “major development” but which do not require approval under the Municipal Land Use Law, </w:t>
      </w:r>
      <w:r w:rsidRPr="004D3F58">
        <w:rPr>
          <w:u w:val="single"/>
        </w:rPr>
        <w:t>N.J.S.A.</w:t>
      </w:r>
      <w:r w:rsidRPr="004D3F58">
        <w:t xml:space="preserve"> 40:55D-1 et seq., are also considered “major development.”</w:t>
      </w:r>
    </w:p>
    <w:p w14:paraId="48B489B5" w14:textId="77777777" w:rsidR="00D9020A" w:rsidRPr="004D3F58" w:rsidRDefault="00D9020A" w:rsidP="00D9020A">
      <w:pPr>
        <w:pStyle w:val="ListParagraph"/>
        <w:ind w:left="0"/>
      </w:pPr>
    </w:p>
    <w:bookmarkEnd w:id="2"/>
    <w:p w14:paraId="5113C3D6" w14:textId="77777777" w:rsidR="00D9020A" w:rsidRPr="004D3F58" w:rsidRDefault="00D9020A" w:rsidP="00D9020A">
      <w:pPr>
        <w:pStyle w:val="ListParagraph"/>
        <w:ind w:left="0"/>
      </w:pPr>
      <w:r w:rsidRPr="004D3F58">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p w14:paraId="7E4CD5D6" w14:textId="77777777" w:rsidR="00D9020A" w:rsidRPr="004D3F58" w:rsidRDefault="00D9020A" w:rsidP="00D9020A">
      <w:pPr>
        <w:pStyle w:val="ListParagraph"/>
        <w:ind w:left="0"/>
      </w:pPr>
    </w:p>
    <w:p w14:paraId="64B45E90" w14:textId="77777777" w:rsidR="00D9020A" w:rsidRPr="004D3F58" w:rsidRDefault="00D9020A" w:rsidP="00D9020A">
      <w:pPr>
        <w:pStyle w:val="ListParagraph"/>
        <w:ind w:left="0"/>
      </w:pPr>
      <w:r w:rsidRPr="004D3F58">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769CA2D6" w14:textId="77777777" w:rsidR="00D9020A" w:rsidRPr="004D3F58" w:rsidRDefault="00D9020A" w:rsidP="00D9020A">
      <w:pPr>
        <w:pStyle w:val="ListParagraph"/>
        <w:ind w:left="0"/>
      </w:pPr>
    </w:p>
    <w:p w14:paraId="721FD47D" w14:textId="77777777" w:rsidR="00D9020A" w:rsidRPr="004D3F58" w:rsidRDefault="00D9020A" w:rsidP="00D9020A">
      <w:pPr>
        <w:pStyle w:val="ListParagraph"/>
        <w:ind w:left="0"/>
      </w:pPr>
      <w:r w:rsidRPr="004D3F58">
        <w:t>“Municipality” means any city, borough, town, township, or village.</w:t>
      </w:r>
    </w:p>
    <w:p w14:paraId="4A27BD37" w14:textId="77777777" w:rsidR="00D9020A" w:rsidRPr="004D3F58" w:rsidRDefault="00D9020A" w:rsidP="00D9020A">
      <w:pPr>
        <w:pStyle w:val="ListParagraph"/>
        <w:ind w:left="0"/>
      </w:pPr>
    </w:p>
    <w:p w14:paraId="7192BFEB" w14:textId="77777777" w:rsidR="00D9020A" w:rsidRPr="004D3F58" w:rsidRDefault="00D9020A" w:rsidP="00D9020A">
      <w:pPr>
        <w:pStyle w:val="ListParagraph"/>
        <w:ind w:left="0"/>
      </w:pPr>
      <w:r w:rsidRPr="004D3F58">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Township, in accordance with Section D(6) of this Ordinance and </w:t>
      </w:r>
      <w:r w:rsidRPr="004D3F58">
        <w:rPr>
          <w:u w:val="single"/>
        </w:rPr>
        <w:t>N.J.A.C.</w:t>
      </w:r>
      <w:r w:rsidRPr="004D3F58">
        <w:t xml:space="preserve"> 7:8-5.2(g), that the proposed measure and its design will contribute to achievement of the design and performance standards established by this chapter.</w:t>
      </w:r>
    </w:p>
    <w:p w14:paraId="25D98B84" w14:textId="77777777" w:rsidR="00D9020A" w:rsidRPr="004D3F58" w:rsidRDefault="00D9020A" w:rsidP="00D9020A">
      <w:pPr>
        <w:rPr>
          <w:sz w:val="22"/>
          <w:szCs w:val="22"/>
        </w:rPr>
      </w:pPr>
    </w:p>
    <w:p w14:paraId="52370D02" w14:textId="7643E097" w:rsidR="00D9020A" w:rsidRDefault="00D9020A" w:rsidP="00D9020A">
      <w:pPr>
        <w:pStyle w:val="ListParagraph"/>
        <w:ind w:left="0"/>
      </w:pPr>
      <w:r w:rsidRPr="004D3F58">
        <w:t xml:space="preserve">“Node” means an area designated by the State Planning Commission concentrating facilities and activities which are not organized in a compact form. </w:t>
      </w:r>
    </w:p>
    <w:p w14:paraId="250C027C" w14:textId="77777777" w:rsidR="00D9020A" w:rsidRPr="004D3F58" w:rsidRDefault="00D9020A" w:rsidP="00D9020A">
      <w:pPr>
        <w:pStyle w:val="ListParagraph"/>
        <w:ind w:left="0"/>
      </w:pPr>
    </w:p>
    <w:p w14:paraId="24FAF380" w14:textId="77777777" w:rsidR="00D9020A" w:rsidRPr="004D3F58" w:rsidRDefault="00D9020A" w:rsidP="00D9020A">
      <w:pPr>
        <w:pStyle w:val="ListParagraph"/>
        <w:ind w:left="0"/>
      </w:pPr>
      <w:r w:rsidRPr="004D3F58">
        <w:lastRenderedPageBreak/>
        <w:t>“Nutrient” means a chemical element or compound, such as nitrogen or phosphorus, which is essential to and promotes the development of organisms.</w:t>
      </w:r>
    </w:p>
    <w:p w14:paraId="4A5C2CF2" w14:textId="77777777" w:rsidR="00D9020A" w:rsidRPr="004D3F58" w:rsidRDefault="00D9020A" w:rsidP="00D9020A">
      <w:pPr>
        <w:pStyle w:val="ListParagraph"/>
        <w:ind w:left="0"/>
      </w:pPr>
    </w:p>
    <w:p w14:paraId="4D3529A3" w14:textId="77777777" w:rsidR="00D9020A" w:rsidRPr="004D3F58" w:rsidRDefault="00D9020A" w:rsidP="00D9020A">
      <w:pPr>
        <w:pStyle w:val="ListParagraph"/>
        <w:ind w:left="0"/>
      </w:pPr>
      <w:r w:rsidRPr="004D3F58">
        <w:t>“Person” means any individual, corporation, company, partnership, firm, association, political subdivision of this State and any state, interstate or Federal agency.</w:t>
      </w:r>
    </w:p>
    <w:p w14:paraId="0B8B375F" w14:textId="77777777" w:rsidR="00D9020A" w:rsidRPr="004D3F58" w:rsidRDefault="00D9020A" w:rsidP="00D9020A">
      <w:pPr>
        <w:pStyle w:val="ListParagraph"/>
        <w:ind w:left="0"/>
      </w:pPr>
    </w:p>
    <w:p w14:paraId="76D7F33A" w14:textId="77777777" w:rsidR="00D9020A" w:rsidRPr="004D3F58" w:rsidRDefault="00D9020A" w:rsidP="00D9020A">
      <w:pPr>
        <w:pStyle w:val="ListParagraph"/>
        <w:ind w:left="0"/>
      </w:pPr>
      <w:r w:rsidRPr="004D3F58">
        <w:t xml:space="preserve">“Pollutant”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 2011 </w:t>
      </w:r>
      <w:r w:rsidRPr="004D3F58">
        <w:rPr>
          <w:i/>
        </w:rPr>
        <w:t>et seq</w:t>
      </w:r>
      <w:r w:rsidRPr="004D3F58">
        <w:t>.)),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559AEF5B" w14:textId="77777777" w:rsidR="00D9020A" w:rsidRPr="004D3F58" w:rsidRDefault="00D9020A" w:rsidP="00D9020A">
      <w:pPr>
        <w:pStyle w:val="ListParagraph"/>
        <w:ind w:left="0"/>
      </w:pPr>
    </w:p>
    <w:p w14:paraId="33DD567E" w14:textId="77777777" w:rsidR="00D9020A" w:rsidRPr="004D3F58" w:rsidRDefault="00D9020A" w:rsidP="00D9020A">
      <w:pPr>
        <w:pStyle w:val="ListParagraph"/>
        <w:ind w:left="0"/>
      </w:pPr>
      <w:r w:rsidRPr="004D3F58">
        <w:t xml:space="preserve">“Recharge” means the amount of water from precipitation that infiltrates into the ground and is not </w:t>
      </w:r>
      <w:proofErr w:type="spellStart"/>
      <w:r w:rsidRPr="004D3F58">
        <w:t>evapotranspired</w:t>
      </w:r>
      <w:proofErr w:type="spellEnd"/>
      <w:r w:rsidRPr="004D3F58">
        <w:t>.</w:t>
      </w:r>
    </w:p>
    <w:p w14:paraId="4D4BF0D8" w14:textId="77777777" w:rsidR="00D9020A" w:rsidRPr="004D3F58" w:rsidRDefault="00D9020A" w:rsidP="00D9020A">
      <w:pPr>
        <w:pStyle w:val="ListParagraph"/>
        <w:ind w:left="0"/>
      </w:pPr>
    </w:p>
    <w:p w14:paraId="75637CD6" w14:textId="77777777" w:rsidR="00D9020A" w:rsidRPr="004D3F58" w:rsidRDefault="00D9020A" w:rsidP="00D9020A">
      <w:pPr>
        <w:pStyle w:val="ListParagraph"/>
        <w:ind w:left="0"/>
      </w:pPr>
      <w:r w:rsidRPr="004D3F58">
        <w:t>“Regulated impervious surface” means any of the following, alone or in combination:</w:t>
      </w:r>
    </w:p>
    <w:p w14:paraId="04B90CF1" w14:textId="77777777" w:rsidR="00D9020A" w:rsidRPr="004D3F58" w:rsidRDefault="00D9020A" w:rsidP="00D9020A">
      <w:pPr>
        <w:pStyle w:val="ListParagraph"/>
        <w:ind w:left="0"/>
      </w:pPr>
    </w:p>
    <w:p w14:paraId="4A321BF1" w14:textId="77777777" w:rsidR="00D9020A" w:rsidRPr="004D3F58" w:rsidRDefault="00D9020A" w:rsidP="00D9020A">
      <w:pPr>
        <w:pStyle w:val="ListParagraph"/>
        <w:numPr>
          <w:ilvl w:val="0"/>
          <w:numId w:val="11"/>
        </w:numPr>
        <w:ind w:left="720"/>
        <w:jc w:val="both"/>
      </w:pPr>
      <w:r w:rsidRPr="004D3F58">
        <w:t>A net increase of impervious surface;</w:t>
      </w:r>
    </w:p>
    <w:p w14:paraId="7F66D4B3" w14:textId="77777777" w:rsidR="00D9020A" w:rsidRPr="004D3F58" w:rsidRDefault="00D9020A" w:rsidP="00D9020A">
      <w:pPr>
        <w:rPr>
          <w:sz w:val="22"/>
          <w:szCs w:val="22"/>
        </w:rPr>
      </w:pPr>
    </w:p>
    <w:p w14:paraId="26FAC34D" w14:textId="77777777" w:rsidR="00D9020A" w:rsidRPr="004D3F58" w:rsidRDefault="00D9020A" w:rsidP="00D9020A">
      <w:pPr>
        <w:pStyle w:val="ListParagraph"/>
        <w:numPr>
          <w:ilvl w:val="0"/>
          <w:numId w:val="11"/>
        </w:numPr>
        <w:ind w:left="720"/>
        <w:jc w:val="both"/>
      </w:pPr>
      <w:r w:rsidRPr="004D3F58">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14:paraId="7D232694" w14:textId="77777777" w:rsidR="00D9020A" w:rsidRPr="004D3F58" w:rsidRDefault="00D9020A" w:rsidP="00D9020A">
      <w:pPr>
        <w:pStyle w:val="ListParagraph"/>
        <w:numPr>
          <w:ilvl w:val="0"/>
          <w:numId w:val="11"/>
        </w:numPr>
        <w:ind w:left="720"/>
        <w:jc w:val="both"/>
      </w:pPr>
      <w:r w:rsidRPr="004D3F58">
        <w:t>The total area of impervious surface proposed to be newly collected by an existing stormwater conveyance system; and/or</w:t>
      </w:r>
    </w:p>
    <w:p w14:paraId="488BF227" w14:textId="77777777" w:rsidR="00D9020A" w:rsidRPr="004D3F58" w:rsidRDefault="00D9020A" w:rsidP="00D9020A">
      <w:pPr>
        <w:pStyle w:val="ListParagraph"/>
      </w:pPr>
    </w:p>
    <w:p w14:paraId="3BD59BB5" w14:textId="77777777" w:rsidR="00D9020A" w:rsidRPr="004D3F58" w:rsidRDefault="00D9020A" w:rsidP="00D9020A">
      <w:pPr>
        <w:pStyle w:val="ListParagraph"/>
        <w:numPr>
          <w:ilvl w:val="0"/>
          <w:numId w:val="11"/>
        </w:numPr>
        <w:ind w:left="720"/>
        <w:jc w:val="both"/>
      </w:pPr>
      <w:r w:rsidRPr="004D3F58">
        <w:t>The total area of impervious surface collected by an existing stormwater conveyance system where the capacity of that conveyance system is increased.</w:t>
      </w:r>
    </w:p>
    <w:p w14:paraId="0CC34AEB" w14:textId="77777777" w:rsidR="00D9020A" w:rsidRPr="004D3F58" w:rsidRDefault="00D9020A" w:rsidP="00D9020A">
      <w:pPr>
        <w:pStyle w:val="ListParagraph"/>
        <w:ind w:left="0"/>
      </w:pPr>
    </w:p>
    <w:p w14:paraId="3B1DDCE2" w14:textId="77777777" w:rsidR="00D9020A" w:rsidRPr="004D3F58" w:rsidRDefault="00D9020A" w:rsidP="00D9020A">
      <w:pPr>
        <w:pStyle w:val="ListParagraph"/>
        <w:ind w:left="0"/>
      </w:pPr>
      <w:r w:rsidRPr="004D3F58">
        <w:t>“Regulated motor vehicle surface” means any of the following, alone or in combination:</w:t>
      </w:r>
    </w:p>
    <w:p w14:paraId="03AF96D5" w14:textId="77777777" w:rsidR="00D9020A" w:rsidRPr="004D3F58" w:rsidRDefault="00D9020A" w:rsidP="00D9020A">
      <w:pPr>
        <w:pStyle w:val="ListParagraph"/>
        <w:ind w:left="0"/>
      </w:pPr>
    </w:p>
    <w:p w14:paraId="023A1CDC" w14:textId="77777777" w:rsidR="00D9020A" w:rsidRPr="004D3F58" w:rsidRDefault="00D9020A" w:rsidP="00D9020A">
      <w:pPr>
        <w:pStyle w:val="ListParagraph"/>
        <w:numPr>
          <w:ilvl w:val="0"/>
          <w:numId w:val="12"/>
        </w:numPr>
        <w:ind w:left="720"/>
        <w:jc w:val="both"/>
      </w:pPr>
      <w:r w:rsidRPr="004D3F58">
        <w:t xml:space="preserve">The total area of motor vehicle surface that is currently receiving water; </w:t>
      </w:r>
    </w:p>
    <w:p w14:paraId="0A71CF3C" w14:textId="77777777" w:rsidR="00D9020A" w:rsidRPr="004D3F58" w:rsidRDefault="00D9020A" w:rsidP="00D9020A">
      <w:pPr>
        <w:rPr>
          <w:sz w:val="22"/>
          <w:szCs w:val="22"/>
        </w:rPr>
      </w:pPr>
    </w:p>
    <w:p w14:paraId="4B27E3D3" w14:textId="77777777" w:rsidR="00D9020A" w:rsidRPr="004D3F58" w:rsidRDefault="00D9020A" w:rsidP="00D9020A">
      <w:pPr>
        <w:pStyle w:val="ListParagraph"/>
        <w:numPr>
          <w:ilvl w:val="0"/>
          <w:numId w:val="12"/>
        </w:numPr>
        <w:ind w:left="720"/>
        <w:jc w:val="both"/>
      </w:pPr>
      <w:r w:rsidRPr="004D3F58">
        <w:t>A net increase in motor vehicle surface; and/or</w:t>
      </w:r>
    </w:p>
    <w:p w14:paraId="545BFADF" w14:textId="77777777" w:rsidR="00D9020A" w:rsidRPr="004D3F58" w:rsidRDefault="00D9020A" w:rsidP="00D9020A">
      <w:pPr>
        <w:pStyle w:val="ListParagraph"/>
      </w:pPr>
    </w:p>
    <w:p w14:paraId="67B416C6" w14:textId="77777777" w:rsidR="00D9020A" w:rsidRPr="004D3F58" w:rsidRDefault="00D9020A" w:rsidP="00D9020A">
      <w:pPr>
        <w:pStyle w:val="ListParagraph"/>
        <w:numPr>
          <w:ilvl w:val="0"/>
          <w:numId w:val="12"/>
        </w:numPr>
        <w:ind w:left="720"/>
        <w:jc w:val="both"/>
      </w:pPr>
      <w:r w:rsidRPr="004D3F58">
        <w:t>quality treatment either by vegetation or soil, by an existing stormwater management measure, or by treatment at a wastewater treatment plant, where the water quality treatment will be modified or removed.</w:t>
      </w:r>
    </w:p>
    <w:p w14:paraId="02DA9B00" w14:textId="77777777" w:rsidR="00D9020A" w:rsidRPr="004D3F58" w:rsidRDefault="00D9020A" w:rsidP="00D9020A">
      <w:pPr>
        <w:pStyle w:val="ListParagraph"/>
        <w:ind w:left="0"/>
      </w:pPr>
    </w:p>
    <w:p w14:paraId="17790626" w14:textId="77777777" w:rsidR="00D9020A" w:rsidRPr="004D3F58" w:rsidRDefault="00D9020A" w:rsidP="00D9020A">
      <w:pPr>
        <w:pStyle w:val="ListParagraph"/>
        <w:ind w:left="0"/>
      </w:pPr>
      <w:r w:rsidRPr="004D3F58">
        <w:t>“Sediment” means solid material, mineral or organic, that is in suspension, is being transported, or has been moved from its site of origin by air, water or gravity as a product of erosion.</w:t>
      </w:r>
    </w:p>
    <w:p w14:paraId="18EDADA9" w14:textId="77777777" w:rsidR="00D9020A" w:rsidRPr="004D3F58" w:rsidRDefault="00D9020A" w:rsidP="00D9020A">
      <w:pPr>
        <w:pStyle w:val="BodyText"/>
        <w:ind w:left="0"/>
        <w:jc w:val="both"/>
        <w:rPr>
          <w:rFonts w:ascii="Times New Roman" w:eastAsiaTheme="minorHAnsi" w:hAnsi="Times New Roman" w:cs="Times New Roman"/>
          <w:sz w:val="22"/>
          <w:szCs w:val="22"/>
        </w:rPr>
      </w:pPr>
    </w:p>
    <w:p w14:paraId="712BEC4E" w14:textId="77777777" w:rsidR="00D9020A" w:rsidRPr="004D3F58" w:rsidRDefault="00D9020A" w:rsidP="00D9020A">
      <w:pPr>
        <w:pStyle w:val="ListParagraph"/>
        <w:ind w:left="0"/>
      </w:pPr>
      <w:r w:rsidRPr="004D3F58">
        <w:t>“Site” means the lot or lots upon which a major development is to occur or has occurred.</w:t>
      </w:r>
    </w:p>
    <w:p w14:paraId="3D156A37" w14:textId="77777777" w:rsidR="00D9020A" w:rsidRPr="004D3F58" w:rsidRDefault="00D9020A" w:rsidP="00D9020A">
      <w:pPr>
        <w:rPr>
          <w:sz w:val="22"/>
          <w:szCs w:val="22"/>
        </w:rPr>
      </w:pPr>
    </w:p>
    <w:p w14:paraId="79989FD0" w14:textId="77777777" w:rsidR="00D9020A" w:rsidRPr="004D3F58" w:rsidRDefault="00D9020A" w:rsidP="00D9020A">
      <w:pPr>
        <w:pStyle w:val="ListParagraph"/>
        <w:ind w:left="0"/>
      </w:pPr>
      <w:r w:rsidRPr="004D3F58">
        <w:t>“Soil” means all unconsolidated mineral and organic material of any origin.</w:t>
      </w:r>
    </w:p>
    <w:p w14:paraId="6F37D49D" w14:textId="77777777" w:rsidR="00D9020A" w:rsidRPr="004D3F58" w:rsidRDefault="00D9020A" w:rsidP="00D9020A">
      <w:pPr>
        <w:pStyle w:val="BodyText"/>
        <w:ind w:left="0"/>
        <w:jc w:val="both"/>
        <w:rPr>
          <w:rFonts w:ascii="Times New Roman" w:eastAsiaTheme="minorHAnsi" w:hAnsi="Times New Roman" w:cs="Times New Roman"/>
          <w:sz w:val="22"/>
          <w:szCs w:val="22"/>
        </w:rPr>
      </w:pPr>
    </w:p>
    <w:p w14:paraId="4BE47429" w14:textId="77777777" w:rsidR="00D9020A" w:rsidRPr="004D3F58" w:rsidRDefault="00D9020A" w:rsidP="00D9020A">
      <w:pPr>
        <w:pStyle w:val="ListParagraph"/>
        <w:ind w:left="0"/>
      </w:pPr>
      <w:r w:rsidRPr="004D3F58">
        <w:lastRenderedPageBreak/>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16491CBE" w14:textId="77777777" w:rsidR="00D9020A" w:rsidRPr="004D3F58" w:rsidRDefault="00D9020A" w:rsidP="00D9020A">
      <w:pPr>
        <w:pStyle w:val="ListParagraph"/>
        <w:ind w:left="0"/>
      </w:pPr>
    </w:p>
    <w:p w14:paraId="0DE06251" w14:textId="77777777" w:rsidR="00D9020A" w:rsidRPr="004D3F58" w:rsidRDefault="00D9020A" w:rsidP="00D9020A">
      <w:pPr>
        <w:pStyle w:val="ListParagraph"/>
        <w:ind w:left="0"/>
      </w:pPr>
      <w:r w:rsidRPr="004D3F58">
        <w:t>“State Plan Policy Map” is defined as the geographic application of the State Development and Redevelopment Plan’s goals and statewide policies, and the official map of these goals and policies.</w:t>
      </w:r>
    </w:p>
    <w:p w14:paraId="7428873A" w14:textId="77777777" w:rsidR="00D9020A" w:rsidRPr="004D3F58" w:rsidRDefault="00D9020A" w:rsidP="00D9020A">
      <w:pPr>
        <w:pStyle w:val="ListParagraph"/>
        <w:ind w:left="0"/>
      </w:pPr>
    </w:p>
    <w:p w14:paraId="51D8B90D" w14:textId="77777777" w:rsidR="00D9020A" w:rsidRPr="004D3F58" w:rsidRDefault="00D9020A" w:rsidP="00D9020A">
      <w:pPr>
        <w:pStyle w:val="ListParagraph"/>
        <w:ind w:left="0"/>
      </w:pPr>
      <w:r w:rsidRPr="004D3F58">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024000AB" w14:textId="77777777" w:rsidR="00D9020A" w:rsidRPr="004D3F58" w:rsidRDefault="00D9020A" w:rsidP="00D9020A">
      <w:pPr>
        <w:pStyle w:val="ListParagraph"/>
        <w:ind w:left="0"/>
      </w:pPr>
    </w:p>
    <w:p w14:paraId="6C664489" w14:textId="77777777" w:rsidR="00D9020A" w:rsidRPr="004D3F58" w:rsidRDefault="00D9020A" w:rsidP="00D9020A">
      <w:pPr>
        <w:pStyle w:val="ListParagraph"/>
        <w:ind w:left="0"/>
      </w:pPr>
      <w:r w:rsidRPr="004D3F58">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2A602041" w14:textId="77777777" w:rsidR="00D9020A" w:rsidRPr="004D3F58" w:rsidRDefault="00D9020A" w:rsidP="00D9020A">
      <w:pPr>
        <w:rPr>
          <w:sz w:val="22"/>
          <w:szCs w:val="22"/>
        </w:rPr>
      </w:pPr>
    </w:p>
    <w:p w14:paraId="44C217FC" w14:textId="77777777" w:rsidR="00D9020A" w:rsidRPr="004D3F58" w:rsidRDefault="00D9020A" w:rsidP="00D9020A">
      <w:pPr>
        <w:pStyle w:val="ListParagraph"/>
        <w:ind w:left="0"/>
      </w:pPr>
      <w:r w:rsidRPr="004D3F58">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651EE521" w14:textId="77777777" w:rsidR="00D9020A" w:rsidRPr="004D3F58" w:rsidRDefault="00D9020A" w:rsidP="00D9020A">
      <w:pPr>
        <w:pStyle w:val="ListParagraph"/>
        <w:ind w:left="0"/>
      </w:pPr>
    </w:p>
    <w:p w14:paraId="6D4900DF" w14:textId="77777777" w:rsidR="00D9020A" w:rsidRPr="004D3F58" w:rsidRDefault="00D9020A" w:rsidP="00D9020A">
      <w:pPr>
        <w:pStyle w:val="ListParagraph"/>
        <w:ind w:left="0"/>
      </w:pPr>
      <w:r w:rsidRPr="004D3F58">
        <w:t>“Stormwater runoff” means water flow on the surface of the ground or in storm sewers, resulting from precipitation.</w:t>
      </w:r>
    </w:p>
    <w:p w14:paraId="24B35BB5" w14:textId="77777777" w:rsidR="00D9020A" w:rsidRPr="004D3F58" w:rsidRDefault="00D9020A" w:rsidP="00D9020A">
      <w:pPr>
        <w:rPr>
          <w:sz w:val="22"/>
          <w:szCs w:val="22"/>
        </w:rPr>
      </w:pPr>
    </w:p>
    <w:p w14:paraId="0FD1E96D" w14:textId="77777777" w:rsidR="00D9020A" w:rsidRPr="004D3F58" w:rsidRDefault="00D9020A" w:rsidP="00D9020A">
      <w:pPr>
        <w:pStyle w:val="ListParagraph"/>
        <w:ind w:left="0"/>
      </w:pPr>
      <w:r w:rsidRPr="004D3F58">
        <w:t>“Stormwater management planning agency” means a public body authorized by legislation to prepare stormwater management plans.</w:t>
      </w:r>
    </w:p>
    <w:p w14:paraId="02F4B6B2" w14:textId="77777777" w:rsidR="00D9020A" w:rsidRPr="004D3F58" w:rsidRDefault="00D9020A" w:rsidP="00D9020A">
      <w:pPr>
        <w:rPr>
          <w:iCs/>
          <w:sz w:val="22"/>
          <w:szCs w:val="22"/>
        </w:rPr>
      </w:pPr>
    </w:p>
    <w:p w14:paraId="011171B5" w14:textId="77777777" w:rsidR="00D9020A" w:rsidRPr="004D3F58" w:rsidRDefault="00D9020A" w:rsidP="00D9020A">
      <w:pPr>
        <w:pStyle w:val="ListParagraph"/>
        <w:ind w:left="0"/>
      </w:pPr>
      <w:r w:rsidRPr="004D3F58">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1543D239" w14:textId="77777777" w:rsidR="00D9020A" w:rsidRPr="004D3F58" w:rsidRDefault="00D9020A" w:rsidP="00D9020A">
      <w:pPr>
        <w:pStyle w:val="ListParagraph"/>
        <w:ind w:left="0"/>
      </w:pPr>
    </w:p>
    <w:p w14:paraId="65E49849" w14:textId="77777777" w:rsidR="00D9020A" w:rsidRPr="004D3F58" w:rsidRDefault="00D9020A" w:rsidP="00D9020A">
      <w:pPr>
        <w:pStyle w:val="ListParagraph"/>
        <w:ind w:left="0"/>
      </w:pPr>
      <w:r w:rsidRPr="004D3F58">
        <w:t xml:space="preserve"> “Township” means the Township of Oxford, Warren County, New Jersey, including all of its officials, officers, committees, boards, professionals, attorneys, engineers and assigns.</w:t>
      </w:r>
    </w:p>
    <w:p w14:paraId="0DB30F75" w14:textId="77777777" w:rsidR="00D9020A" w:rsidRPr="004D3F58" w:rsidRDefault="00D9020A" w:rsidP="00D9020A">
      <w:pPr>
        <w:pStyle w:val="ListParagraph"/>
        <w:ind w:left="0"/>
      </w:pPr>
    </w:p>
    <w:p w14:paraId="2964A684" w14:textId="77777777" w:rsidR="00D9020A" w:rsidRPr="004D3F58" w:rsidRDefault="00D9020A" w:rsidP="00D9020A">
      <w:pPr>
        <w:jc w:val="both"/>
        <w:rPr>
          <w:sz w:val="22"/>
          <w:szCs w:val="22"/>
        </w:rPr>
      </w:pPr>
      <w:r w:rsidRPr="004D3F58">
        <w:rPr>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1554D379" w14:textId="77777777" w:rsidR="00D9020A" w:rsidRPr="004D3F58" w:rsidRDefault="00D9020A" w:rsidP="00D9020A">
      <w:pPr>
        <w:rPr>
          <w:sz w:val="22"/>
          <w:szCs w:val="22"/>
        </w:rPr>
      </w:pPr>
    </w:p>
    <w:p w14:paraId="7241814D" w14:textId="77777777" w:rsidR="00D9020A" w:rsidRPr="004D3F58" w:rsidRDefault="00D9020A" w:rsidP="00D9020A">
      <w:pPr>
        <w:jc w:val="both"/>
        <w:rPr>
          <w:sz w:val="22"/>
          <w:szCs w:val="22"/>
        </w:rPr>
      </w:pPr>
      <w:r w:rsidRPr="004D3F58">
        <w:rPr>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560A5797" w14:textId="77777777" w:rsidR="00D9020A" w:rsidRPr="004D3F58" w:rsidRDefault="00D9020A" w:rsidP="00D9020A">
      <w:pPr>
        <w:rPr>
          <w:sz w:val="22"/>
          <w:szCs w:val="22"/>
        </w:rPr>
      </w:pPr>
    </w:p>
    <w:p w14:paraId="65CF15FE" w14:textId="77777777" w:rsidR="00D9020A" w:rsidRPr="004D3F58" w:rsidRDefault="00D9020A" w:rsidP="00D9020A">
      <w:pPr>
        <w:pStyle w:val="ListParagraph"/>
        <w:ind w:left="0"/>
      </w:pPr>
      <w:r w:rsidRPr="004D3F58">
        <w:t>“Wetlands” or “wetland” means an area that is inundated or saturated by surface water or ground water at a frequency and duration sufficient to support, and that under normal  circumstances  does  support, a prevalence of vegetation typically adapted for life in saturated soil conditions, commonly known as hydrophytic vegetation.</w:t>
      </w:r>
    </w:p>
    <w:p w14:paraId="548B9ED1" w14:textId="77777777" w:rsidR="00D9020A" w:rsidRPr="004D3F58" w:rsidRDefault="00D9020A" w:rsidP="00D9020A">
      <w:pPr>
        <w:jc w:val="both"/>
        <w:rPr>
          <w:sz w:val="22"/>
          <w:szCs w:val="22"/>
        </w:rPr>
      </w:pPr>
    </w:p>
    <w:p w14:paraId="0B58A733" w14:textId="77777777" w:rsidR="00D9020A" w:rsidRPr="004D3F58" w:rsidRDefault="00D9020A" w:rsidP="00D9020A">
      <w:pPr>
        <w:pStyle w:val="ListParagraph"/>
        <w:numPr>
          <w:ilvl w:val="0"/>
          <w:numId w:val="4"/>
        </w:numPr>
        <w:ind w:left="360"/>
        <w:jc w:val="both"/>
        <w:rPr>
          <w:bCs/>
        </w:rPr>
      </w:pPr>
      <w:r w:rsidRPr="004D3F58">
        <w:rPr>
          <w:bCs/>
          <w:u w:val="single"/>
        </w:rPr>
        <w:lastRenderedPageBreak/>
        <w:t>Design and Performance Standards for Stormwater Management Measures</w:t>
      </w:r>
      <w:r w:rsidRPr="004D3F58">
        <w:rPr>
          <w:bCs/>
        </w:rPr>
        <w:t xml:space="preserve">. </w:t>
      </w:r>
    </w:p>
    <w:p w14:paraId="6312F8E3" w14:textId="77777777" w:rsidR="00D9020A" w:rsidRPr="004D3F58" w:rsidRDefault="00D9020A" w:rsidP="00D9020A">
      <w:pPr>
        <w:pStyle w:val="ListParagraph"/>
        <w:ind w:left="0"/>
      </w:pPr>
    </w:p>
    <w:p w14:paraId="69E3007E" w14:textId="77777777" w:rsidR="00D9020A" w:rsidRPr="004D3F58" w:rsidRDefault="00D9020A" w:rsidP="00D9020A">
      <w:pPr>
        <w:pStyle w:val="ListParagraph"/>
        <w:numPr>
          <w:ilvl w:val="0"/>
          <w:numId w:val="13"/>
        </w:numPr>
        <w:ind w:left="720"/>
        <w:jc w:val="both"/>
      </w:pPr>
      <w:r w:rsidRPr="004D3F58">
        <w:t xml:space="preserve">Stormwater management measures for major development shall be designed to provide erosion control, groundwater recharge, stormwater runoff quantity control, and stormwater runoff quality treatment as follows:  </w:t>
      </w:r>
    </w:p>
    <w:p w14:paraId="4496CE6B" w14:textId="77777777" w:rsidR="00D9020A" w:rsidRPr="004D3F58" w:rsidRDefault="00D9020A" w:rsidP="00D9020A">
      <w:pPr>
        <w:rPr>
          <w:sz w:val="22"/>
          <w:szCs w:val="22"/>
        </w:rPr>
      </w:pPr>
    </w:p>
    <w:p w14:paraId="6879C73E" w14:textId="77777777" w:rsidR="00D9020A" w:rsidRPr="004D3F58" w:rsidRDefault="00D9020A" w:rsidP="00D9020A">
      <w:pPr>
        <w:pStyle w:val="ListParagraph"/>
        <w:numPr>
          <w:ilvl w:val="0"/>
          <w:numId w:val="34"/>
        </w:numPr>
        <w:ind w:left="1440"/>
        <w:jc w:val="both"/>
      </w:pPr>
      <w:r w:rsidRPr="004D3F58">
        <w:t xml:space="preserve">The minimum standards for erosion control are those established under the Soil and Sediment Control Act, </w:t>
      </w:r>
      <w:r w:rsidRPr="004D3F58">
        <w:rPr>
          <w:u w:val="single"/>
        </w:rPr>
        <w:t>N.J.S.A.</w:t>
      </w:r>
      <w:r w:rsidRPr="004D3F58">
        <w:t xml:space="preserve"> 4:24-39 et seq., and implementing rules at </w:t>
      </w:r>
      <w:r w:rsidRPr="004D3F58">
        <w:rPr>
          <w:u w:val="single"/>
        </w:rPr>
        <w:t>N.J.A.C.</w:t>
      </w:r>
      <w:r w:rsidRPr="004D3F58">
        <w:t xml:space="preserve"> 2:90.  </w:t>
      </w:r>
    </w:p>
    <w:p w14:paraId="22DD96B4" w14:textId="77777777" w:rsidR="00D9020A" w:rsidRPr="004D3F58" w:rsidRDefault="00D9020A" w:rsidP="00D9020A">
      <w:pPr>
        <w:ind w:left="1440"/>
        <w:rPr>
          <w:sz w:val="22"/>
          <w:szCs w:val="22"/>
        </w:rPr>
      </w:pPr>
    </w:p>
    <w:p w14:paraId="29EB3090" w14:textId="77777777" w:rsidR="00D9020A" w:rsidRPr="004D3F58" w:rsidRDefault="00D9020A" w:rsidP="00D9020A">
      <w:pPr>
        <w:pStyle w:val="ListParagraph"/>
        <w:numPr>
          <w:ilvl w:val="0"/>
          <w:numId w:val="34"/>
        </w:numPr>
        <w:ind w:left="1440"/>
        <w:jc w:val="both"/>
      </w:pPr>
      <w:r w:rsidRPr="004D3F58">
        <w:t>The minimum standards for groundwater recharge, stormwater quality, and stormwater runoff quantity shall be met by incorporating green infrastructure.</w:t>
      </w:r>
    </w:p>
    <w:p w14:paraId="3EB2CE7E" w14:textId="77777777" w:rsidR="00D9020A" w:rsidRPr="004D3F58" w:rsidRDefault="00D9020A" w:rsidP="00D9020A">
      <w:pPr>
        <w:pStyle w:val="ListParagraph"/>
        <w:ind w:left="0"/>
      </w:pPr>
      <w:r w:rsidRPr="004D3F58">
        <w:t xml:space="preserve"> </w:t>
      </w:r>
    </w:p>
    <w:p w14:paraId="6CA88ADE" w14:textId="77777777" w:rsidR="00D9020A" w:rsidRPr="004D3F58" w:rsidRDefault="00D9020A" w:rsidP="00D9020A">
      <w:pPr>
        <w:pStyle w:val="ListParagraph"/>
        <w:numPr>
          <w:ilvl w:val="0"/>
          <w:numId w:val="13"/>
        </w:numPr>
        <w:ind w:left="720"/>
        <w:jc w:val="both"/>
      </w:pPr>
      <w:r w:rsidRPr="004D3F58">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p>
    <w:p w14:paraId="18E45159" w14:textId="77777777" w:rsidR="00D9020A" w:rsidRPr="004D3F58" w:rsidRDefault="00D9020A" w:rsidP="00D9020A">
      <w:pPr>
        <w:rPr>
          <w:sz w:val="22"/>
          <w:szCs w:val="22"/>
        </w:rPr>
      </w:pPr>
    </w:p>
    <w:p w14:paraId="0A118FFD" w14:textId="77777777" w:rsidR="00D9020A" w:rsidRPr="004D3F58" w:rsidRDefault="00D9020A" w:rsidP="00D9020A">
      <w:pPr>
        <w:pStyle w:val="ListParagraph"/>
        <w:numPr>
          <w:ilvl w:val="0"/>
          <w:numId w:val="4"/>
        </w:numPr>
        <w:ind w:left="360"/>
        <w:jc w:val="both"/>
      </w:pPr>
      <w:r w:rsidRPr="004D3F58">
        <w:rPr>
          <w:u w:val="single"/>
        </w:rPr>
        <w:t>Stormwater Management Requirements for Major Development</w:t>
      </w:r>
      <w:r w:rsidRPr="004D3F58">
        <w:t>.</w:t>
      </w:r>
    </w:p>
    <w:p w14:paraId="5ECD896A" w14:textId="77777777" w:rsidR="00D9020A" w:rsidRPr="004D3F58" w:rsidRDefault="00D9020A" w:rsidP="00D9020A">
      <w:pPr>
        <w:pStyle w:val="ListParagraph"/>
        <w:numPr>
          <w:ilvl w:val="0"/>
          <w:numId w:val="35"/>
        </w:numPr>
        <w:jc w:val="both"/>
      </w:pPr>
      <w:r w:rsidRPr="004D3F58">
        <w:t>The development shall incorporate a maintenance plan for the stormwater management measures incorporated into the design of a major development in accordance with Section J, below.</w:t>
      </w:r>
    </w:p>
    <w:p w14:paraId="0E1DA3AB" w14:textId="77777777" w:rsidR="00D9020A" w:rsidRPr="004D3F58" w:rsidRDefault="00D9020A" w:rsidP="00D9020A">
      <w:pPr>
        <w:rPr>
          <w:sz w:val="22"/>
          <w:szCs w:val="22"/>
        </w:rPr>
      </w:pPr>
    </w:p>
    <w:p w14:paraId="221C89C6" w14:textId="77777777" w:rsidR="00D9020A" w:rsidRPr="004D3F58" w:rsidRDefault="00D9020A" w:rsidP="00D9020A">
      <w:pPr>
        <w:pStyle w:val="ListParagraph"/>
        <w:numPr>
          <w:ilvl w:val="0"/>
          <w:numId w:val="35"/>
        </w:numPr>
        <w:jc w:val="both"/>
      </w:pPr>
      <w:r w:rsidRPr="004D3F58">
        <w:t xml:space="preserve">Stormwater management measures shall avoid adverse impacts of concentrated flow on habitat for threatened and endangered species as documented in the Department’s Landscape Project or Natural Heritage Database established under </w:t>
      </w:r>
      <w:r w:rsidRPr="004D3F58">
        <w:rPr>
          <w:u w:val="single"/>
        </w:rPr>
        <w:t>N.J.S.A.</w:t>
      </w:r>
      <w:r w:rsidRPr="004D3F58">
        <w:t xml:space="preserve"> 13:1B-15.147 through 15.150, particularly </w:t>
      </w:r>
      <w:proofErr w:type="spellStart"/>
      <w:r w:rsidRPr="004D3F58">
        <w:rPr>
          <w:i/>
        </w:rPr>
        <w:t>Helonias</w:t>
      </w:r>
      <w:proofErr w:type="spellEnd"/>
      <w:r w:rsidRPr="004D3F58">
        <w:rPr>
          <w:i/>
        </w:rPr>
        <w:t xml:space="preserve"> bullata</w:t>
      </w:r>
      <w:r w:rsidRPr="004D3F58">
        <w:t xml:space="preserve"> (swamp pink) and/or </w:t>
      </w:r>
      <w:proofErr w:type="spellStart"/>
      <w:r w:rsidRPr="004D3F58">
        <w:rPr>
          <w:i/>
        </w:rPr>
        <w:t>Clemmys</w:t>
      </w:r>
      <w:proofErr w:type="spellEnd"/>
      <w:r w:rsidRPr="004D3F58">
        <w:rPr>
          <w:i/>
        </w:rPr>
        <w:t xml:space="preserve"> </w:t>
      </w:r>
      <w:proofErr w:type="spellStart"/>
      <w:r w:rsidRPr="004D3F58">
        <w:rPr>
          <w:i/>
        </w:rPr>
        <w:t>muhlnebergi</w:t>
      </w:r>
      <w:proofErr w:type="spellEnd"/>
      <w:r w:rsidRPr="004D3F58">
        <w:t xml:space="preserve"> (bog turtle).</w:t>
      </w:r>
    </w:p>
    <w:p w14:paraId="3BDE42AD" w14:textId="77777777" w:rsidR="00D9020A" w:rsidRPr="004D3F58" w:rsidRDefault="00D9020A" w:rsidP="00D9020A">
      <w:pPr>
        <w:pStyle w:val="ListParagraph"/>
      </w:pPr>
    </w:p>
    <w:p w14:paraId="58B0C734" w14:textId="77777777" w:rsidR="00D9020A" w:rsidRPr="004D3F58" w:rsidRDefault="00D9020A" w:rsidP="00D9020A">
      <w:pPr>
        <w:pStyle w:val="ListParagraph"/>
        <w:numPr>
          <w:ilvl w:val="0"/>
          <w:numId w:val="35"/>
        </w:numPr>
        <w:jc w:val="both"/>
      </w:pPr>
      <w:r w:rsidRPr="004D3F58">
        <w:t>The following linear development projects are exempt from the groundwater recharge, stormwater runoff quality, and stormwater runoff quantity requirements of this Section D, subsections 16, 17 and 18:</w:t>
      </w:r>
    </w:p>
    <w:p w14:paraId="10D7065C" w14:textId="77777777" w:rsidR="00D9020A" w:rsidRPr="004D3F58" w:rsidRDefault="00D9020A" w:rsidP="00D9020A">
      <w:pPr>
        <w:pStyle w:val="ListParagraph"/>
      </w:pPr>
    </w:p>
    <w:p w14:paraId="241BC38D" w14:textId="77777777" w:rsidR="00D9020A" w:rsidRPr="004D3F58" w:rsidRDefault="00D9020A" w:rsidP="00D9020A">
      <w:pPr>
        <w:pStyle w:val="ListParagraph"/>
        <w:numPr>
          <w:ilvl w:val="0"/>
          <w:numId w:val="36"/>
        </w:numPr>
        <w:ind w:left="1440"/>
        <w:jc w:val="both"/>
      </w:pPr>
      <w:r w:rsidRPr="004D3F58">
        <w:t>The construction of an underground utility line provided that the disturbed areas are revegetated upon completion;</w:t>
      </w:r>
    </w:p>
    <w:p w14:paraId="5829C0AD" w14:textId="77777777" w:rsidR="00D9020A" w:rsidRPr="004D3F58" w:rsidRDefault="00D9020A" w:rsidP="00D9020A">
      <w:pPr>
        <w:ind w:left="1440"/>
        <w:rPr>
          <w:sz w:val="22"/>
          <w:szCs w:val="22"/>
        </w:rPr>
      </w:pPr>
    </w:p>
    <w:p w14:paraId="54D19F7D" w14:textId="77777777" w:rsidR="00D9020A" w:rsidRPr="004D3F58" w:rsidRDefault="00D9020A" w:rsidP="00D9020A">
      <w:pPr>
        <w:pStyle w:val="ListParagraph"/>
        <w:numPr>
          <w:ilvl w:val="0"/>
          <w:numId w:val="36"/>
        </w:numPr>
        <w:ind w:left="1440"/>
        <w:jc w:val="both"/>
      </w:pPr>
      <w:r w:rsidRPr="004D3F58">
        <w:t>The construction of an aboveground utility line provided that the existing conditions are maintained to the maximum extent practicable; and</w:t>
      </w:r>
    </w:p>
    <w:p w14:paraId="08E054CE" w14:textId="77777777" w:rsidR="00D9020A" w:rsidRPr="004D3F58" w:rsidRDefault="00D9020A" w:rsidP="00D9020A">
      <w:pPr>
        <w:pStyle w:val="ListParagraph"/>
        <w:ind w:left="1440"/>
      </w:pPr>
    </w:p>
    <w:p w14:paraId="212226DF" w14:textId="77777777" w:rsidR="00D9020A" w:rsidRPr="004D3F58" w:rsidRDefault="00D9020A" w:rsidP="00D9020A">
      <w:pPr>
        <w:pStyle w:val="ListParagraph"/>
        <w:numPr>
          <w:ilvl w:val="0"/>
          <w:numId w:val="36"/>
        </w:numPr>
        <w:ind w:left="1440"/>
        <w:jc w:val="both"/>
      </w:pPr>
      <w:r w:rsidRPr="004D3F58">
        <w:t>The construction of a public pedestrian access, such as a sidewalk or trail with a maximum width of 14 feet, provided that the access is made of permeable material.</w:t>
      </w:r>
    </w:p>
    <w:p w14:paraId="363A1027" w14:textId="77777777" w:rsidR="00D9020A" w:rsidRPr="004D3F58" w:rsidRDefault="00D9020A" w:rsidP="00D9020A">
      <w:pPr>
        <w:rPr>
          <w:sz w:val="22"/>
          <w:szCs w:val="22"/>
        </w:rPr>
      </w:pPr>
    </w:p>
    <w:p w14:paraId="6C8A8B85" w14:textId="77777777" w:rsidR="00D9020A" w:rsidRPr="004D3F58" w:rsidRDefault="00D9020A" w:rsidP="00D9020A">
      <w:pPr>
        <w:pStyle w:val="ListParagraph"/>
        <w:numPr>
          <w:ilvl w:val="0"/>
          <w:numId w:val="35"/>
        </w:numPr>
        <w:jc w:val="both"/>
      </w:pPr>
      <w:r w:rsidRPr="004D3F58">
        <w:t xml:space="preserve">A waiver from strict compliance from the green infrastructure, groundwater recharge, stormwater runoff quality, and stormwater runoff quantity requirements of this Section D, subsections 15, 16, 17 and 18 may be obtained for the enlargement of an existing public roadway or railroad; or the construction or enlargement of a public pedestrian access, provided that the following conditions are met: </w:t>
      </w:r>
    </w:p>
    <w:p w14:paraId="0EFCA2A3" w14:textId="77777777" w:rsidR="00D9020A" w:rsidRPr="004D3F58" w:rsidRDefault="00D9020A" w:rsidP="00D9020A">
      <w:pPr>
        <w:pStyle w:val="ListParagraph"/>
        <w:numPr>
          <w:ilvl w:val="0"/>
          <w:numId w:val="14"/>
        </w:numPr>
        <w:ind w:left="1440"/>
        <w:jc w:val="both"/>
      </w:pPr>
      <w:r w:rsidRPr="004D3F58">
        <w:lastRenderedPageBreak/>
        <w:t>The applicant demonstrates that there is a public need for the project that cannot be accomplished by any other means;</w:t>
      </w:r>
    </w:p>
    <w:p w14:paraId="0CF7FF44" w14:textId="77777777" w:rsidR="00D9020A" w:rsidRPr="004D3F58" w:rsidRDefault="00D9020A" w:rsidP="00D9020A">
      <w:pPr>
        <w:ind w:left="1440"/>
        <w:rPr>
          <w:sz w:val="22"/>
          <w:szCs w:val="22"/>
        </w:rPr>
      </w:pPr>
    </w:p>
    <w:p w14:paraId="21088216" w14:textId="77777777" w:rsidR="00D9020A" w:rsidRPr="004D3F58" w:rsidRDefault="00D9020A" w:rsidP="00D9020A">
      <w:pPr>
        <w:pStyle w:val="ListParagraph"/>
        <w:numPr>
          <w:ilvl w:val="0"/>
          <w:numId w:val="14"/>
        </w:numPr>
        <w:ind w:left="1440"/>
        <w:jc w:val="both"/>
      </w:pPr>
      <w:r w:rsidRPr="004D3F58">
        <w:t>The applicant demonstrates through an alternatives analysis, that through the use of stormwater management measures, the option selected complies with the requirements of this Section D, subsections 15, 16, 17 and 18 to the maximum extent practicable;</w:t>
      </w:r>
    </w:p>
    <w:p w14:paraId="5E734A2D" w14:textId="77777777" w:rsidR="00D9020A" w:rsidRPr="004D3F58" w:rsidRDefault="00D9020A" w:rsidP="00D9020A">
      <w:pPr>
        <w:pStyle w:val="ListParagraph"/>
      </w:pPr>
    </w:p>
    <w:p w14:paraId="07F1856E" w14:textId="77777777" w:rsidR="00D9020A" w:rsidRPr="004D3F58" w:rsidRDefault="00D9020A" w:rsidP="00D9020A">
      <w:pPr>
        <w:pStyle w:val="ListParagraph"/>
        <w:numPr>
          <w:ilvl w:val="0"/>
          <w:numId w:val="14"/>
        </w:numPr>
        <w:ind w:left="1440"/>
        <w:jc w:val="both"/>
      </w:pPr>
      <w:r w:rsidRPr="004D3F58">
        <w:t>The applicant demonstrates that, in order to meet the requirements of this Section, subsections 15, 16, 17 and 18, existing structures currently in use, such as homes and buildings, would need to be condemned; and</w:t>
      </w:r>
    </w:p>
    <w:p w14:paraId="579881B6" w14:textId="77777777" w:rsidR="00D9020A" w:rsidRPr="004D3F58" w:rsidRDefault="00D9020A" w:rsidP="00D9020A">
      <w:pPr>
        <w:pStyle w:val="ListParagraph"/>
        <w:ind w:left="1440"/>
      </w:pPr>
    </w:p>
    <w:p w14:paraId="10B4F82A" w14:textId="77777777" w:rsidR="00D9020A" w:rsidRPr="004D3F58" w:rsidRDefault="00D9020A" w:rsidP="00D9020A">
      <w:pPr>
        <w:pStyle w:val="ListParagraph"/>
        <w:numPr>
          <w:ilvl w:val="0"/>
          <w:numId w:val="14"/>
        </w:numPr>
        <w:ind w:left="1440"/>
        <w:jc w:val="both"/>
      </w:pPr>
      <w:r w:rsidRPr="004D3F58">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this Section D, subsections 15, 16, 17 and 18 that were not achievable onsite.</w:t>
      </w:r>
    </w:p>
    <w:p w14:paraId="09A11CF5" w14:textId="77777777" w:rsidR="00D9020A" w:rsidRPr="004D3F58" w:rsidRDefault="00D9020A" w:rsidP="00D9020A">
      <w:pPr>
        <w:rPr>
          <w:sz w:val="22"/>
          <w:szCs w:val="22"/>
        </w:rPr>
      </w:pPr>
    </w:p>
    <w:p w14:paraId="04E0913D" w14:textId="77777777" w:rsidR="00D9020A" w:rsidRPr="004D3F58" w:rsidRDefault="00D9020A" w:rsidP="00D9020A">
      <w:pPr>
        <w:pStyle w:val="ListParagraph"/>
        <w:numPr>
          <w:ilvl w:val="0"/>
          <w:numId w:val="35"/>
        </w:numPr>
        <w:jc w:val="both"/>
      </w:pPr>
      <w:r w:rsidRPr="004D3F58">
        <w:t xml:space="preserve">Tables 1 through 3 below summarize the ability of stormwater best management practices identified and described in the New Jersey Stormwater Best Management Practices Manual to satisfy the green infrastructure, groundwater recharge, stormwater runoff quality and stormwater runoff quantity standards specified in this Section D, subsections 15, 16, 17 and 18.  When designed in accordance with the most current version of the New Jersey Stormwater Best Management Practices Manual, the stormwater management measures found at </w:t>
      </w:r>
      <w:r w:rsidRPr="004D3F58">
        <w:rPr>
          <w:u w:val="single"/>
        </w:rPr>
        <w:t>N.J.A.C.</w:t>
      </w:r>
      <w:r w:rsidRPr="004D3F58">
        <w:t xml:space="preserve">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https://njstormwater.org/bmp_manual2.htm.  </w:t>
      </w:r>
    </w:p>
    <w:p w14:paraId="36308769" w14:textId="77777777" w:rsidR="00D9020A" w:rsidRPr="004D3F58" w:rsidRDefault="00D9020A" w:rsidP="00D9020A">
      <w:pPr>
        <w:rPr>
          <w:sz w:val="22"/>
          <w:szCs w:val="22"/>
        </w:rPr>
      </w:pPr>
    </w:p>
    <w:p w14:paraId="7EC78E19" w14:textId="77777777" w:rsidR="00D9020A" w:rsidRPr="004D3F58" w:rsidRDefault="00D9020A" w:rsidP="00D9020A">
      <w:pPr>
        <w:pStyle w:val="ListParagraph"/>
        <w:numPr>
          <w:ilvl w:val="0"/>
          <w:numId w:val="35"/>
        </w:numPr>
        <w:jc w:val="both"/>
      </w:pPr>
      <w:r w:rsidRPr="004D3F58">
        <w:t xml:space="preserve">Where the BMP tables in the NJ Stormwater Management Rule are different due to updates or amendments with the tables in this ordinance the BMP Tables in the Stormwater Management rule at </w:t>
      </w:r>
      <w:r w:rsidRPr="004D3F58">
        <w:rPr>
          <w:u w:val="single"/>
        </w:rPr>
        <w:t>N.J.A.C.</w:t>
      </w:r>
      <w:r w:rsidRPr="004D3F58">
        <w:t xml:space="preserve"> 7:8-5.2(f) shall take precedence.   </w:t>
      </w:r>
    </w:p>
    <w:p w14:paraId="48A355CF" w14:textId="77777777" w:rsidR="00D9020A" w:rsidRPr="004D3F58" w:rsidRDefault="00D9020A" w:rsidP="00D9020A">
      <w:pPr>
        <w:pStyle w:val="ListParagraph"/>
        <w:ind w:left="0"/>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D9020A" w:rsidRPr="004D3F58" w14:paraId="06CCF33B" w14:textId="77777777" w:rsidTr="00134270">
        <w:trPr>
          <w:cantSplit/>
          <w:trHeight w:hRule="exact" w:val="1008"/>
        </w:trPr>
        <w:tc>
          <w:tcPr>
            <w:tcW w:w="7920" w:type="dxa"/>
            <w:gridSpan w:val="5"/>
          </w:tcPr>
          <w:p w14:paraId="3D1FC270" w14:textId="77777777" w:rsidR="00D9020A" w:rsidRPr="004D3F58" w:rsidRDefault="00D9020A" w:rsidP="00134270">
            <w:pPr>
              <w:tabs>
                <w:tab w:val="left" w:pos="745"/>
              </w:tabs>
              <w:spacing w:line="242" w:lineRule="auto"/>
              <w:jc w:val="center"/>
              <w:rPr>
                <w:b/>
                <w:bCs/>
                <w:sz w:val="22"/>
                <w:szCs w:val="22"/>
              </w:rPr>
            </w:pPr>
            <w:r w:rsidRPr="004D3F58">
              <w:rPr>
                <w:b/>
                <w:bCs/>
                <w:sz w:val="22"/>
                <w:szCs w:val="22"/>
              </w:rPr>
              <w:t>Table 1</w:t>
            </w:r>
          </w:p>
          <w:p w14:paraId="06730D2C" w14:textId="77777777" w:rsidR="00D9020A" w:rsidRPr="004D3F58" w:rsidRDefault="00D9020A" w:rsidP="00134270">
            <w:pPr>
              <w:tabs>
                <w:tab w:val="left" w:pos="745"/>
              </w:tabs>
              <w:spacing w:line="242" w:lineRule="auto"/>
              <w:jc w:val="center"/>
              <w:rPr>
                <w:b/>
                <w:sz w:val="22"/>
                <w:szCs w:val="22"/>
              </w:rPr>
            </w:pPr>
            <w:r w:rsidRPr="004D3F58">
              <w:rPr>
                <w:b/>
                <w:sz w:val="22"/>
                <w:szCs w:val="22"/>
              </w:rPr>
              <w:t>Green Infrastructure BMPs for Groundwater Recharge, Stormwater Runoff Quality, and/or Stormwater Runoff Quantity</w:t>
            </w:r>
          </w:p>
        </w:tc>
      </w:tr>
      <w:tr w:rsidR="00D9020A" w:rsidRPr="004D3F58" w14:paraId="12447041" w14:textId="77777777" w:rsidTr="00134270">
        <w:trPr>
          <w:cantSplit/>
          <w:trHeight w:hRule="exact" w:val="1368"/>
        </w:trPr>
        <w:tc>
          <w:tcPr>
            <w:tcW w:w="1584" w:type="dxa"/>
            <w:tcMar>
              <w:left w:w="0" w:type="dxa"/>
              <w:right w:w="0" w:type="dxa"/>
            </w:tcMar>
          </w:tcPr>
          <w:p w14:paraId="7F9BD248" w14:textId="77777777" w:rsidR="00D9020A" w:rsidRPr="004D3F58" w:rsidRDefault="00D9020A" w:rsidP="00134270">
            <w:pPr>
              <w:tabs>
                <w:tab w:val="left" w:pos="745"/>
              </w:tabs>
              <w:jc w:val="center"/>
              <w:rPr>
                <w:b/>
                <w:sz w:val="22"/>
                <w:szCs w:val="22"/>
              </w:rPr>
            </w:pPr>
          </w:p>
          <w:p w14:paraId="17DF08AC" w14:textId="77777777" w:rsidR="00D9020A" w:rsidRPr="004D3F58" w:rsidRDefault="00D9020A" w:rsidP="00134270">
            <w:pPr>
              <w:tabs>
                <w:tab w:val="left" w:pos="745"/>
              </w:tabs>
              <w:jc w:val="center"/>
              <w:rPr>
                <w:b/>
                <w:sz w:val="22"/>
                <w:szCs w:val="22"/>
              </w:rPr>
            </w:pPr>
            <w:r w:rsidRPr="004D3F58">
              <w:rPr>
                <w:b/>
                <w:sz w:val="22"/>
                <w:szCs w:val="22"/>
              </w:rPr>
              <w:t>Best Management Practice</w:t>
            </w:r>
          </w:p>
        </w:tc>
        <w:tc>
          <w:tcPr>
            <w:tcW w:w="1728" w:type="dxa"/>
            <w:tcMar>
              <w:left w:w="0" w:type="dxa"/>
              <w:right w:w="0" w:type="dxa"/>
            </w:tcMar>
          </w:tcPr>
          <w:p w14:paraId="625C7357" w14:textId="77777777" w:rsidR="00D9020A" w:rsidRPr="004D3F58" w:rsidRDefault="00D9020A" w:rsidP="00134270">
            <w:pPr>
              <w:jc w:val="center"/>
              <w:rPr>
                <w:b/>
                <w:sz w:val="22"/>
                <w:szCs w:val="22"/>
              </w:rPr>
            </w:pPr>
            <w:r w:rsidRPr="004D3F58">
              <w:rPr>
                <w:b/>
                <w:sz w:val="22"/>
                <w:szCs w:val="22"/>
              </w:rPr>
              <w:t xml:space="preserve">Stormwater Runoff Quality </w:t>
            </w:r>
          </w:p>
          <w:p w14:paraId="0FC1CE0A" w14:textId="77777777" w:rsidR="00D9020A" w:rsidRPr="004D3F58" w:rsidRDefault="00D9020A" w:rsidP="00134270">
            <w:pPr>
              <w:jc w:val="center"/>
              <w:rPr>
                <w:b/>
                <w:sz w:val="22"/>
                <w:szCs w:val="22"/>
              </w:rPr>
            </w:pPr>
            <w:r w:rsidRPr="004D3F58">
              <w:rPr>
                <w:b/>
                <w:sz w:val="22"/>
                <w:szCs w:val="22"/>
              </w:rPr>
              <w:t xml:space="preserve">TSS Removal </w:t>
            </w:r>
          </w:p>
          <w:p w14:paraId="190A0BA9" w14:textId="77777777" w:rsidR="00D9020A" w:rsidRPr="004D3F58" w:rsidRDefault="00D9020A" w:rsidP="00134270">
            <w:pPr>
              <w:jc w:val="center"/>
              <w:rPr>
                <w:b/>
                <w:sz w:val="22"/>
                <w:szCs w:val="22"/>
              </w:rPr>
            </w:pPr>
            <w:r w:rsidRPr="004D3F58">
              <w:rPr>
                <w:b/>
                <w:sz w:val="22"/>
                <w:szCs w:val="22"/>
              </w:rPr>
              <w:t xml:space="preserve">Rate </w:t>
            </w:r>
          </w:p>
          <w:p w14:paraId="316E0473" w14:textId="77777777" w:rsidR="00D9020A" w:rsidRPr="004D3F58" w:rsidRDefault="00D9020A" w:rsidP="00134270">
            <w:pPr>
              <w:jc w:val="center"/>
              <w:rPr>
                <w:b/>
                <w:sz w:val="22"/>
                <w:szCs w:val="22"/>
              </w:rPr>
            </w:pPr>
            <w:r w:rsidRPr="004D3F58">
              <w:rPr>
                <w:b/>
                <w:sz w:val="22"/>
                <w:szCs w:val="22"/>
              </w:rPr>
              <w:t>(percent)</w:t>
            </w:r>
          </w:p>
        </w:tc>
        <w:tc>
          <w:tcPr>
            <w:tcW w:w="1440" w:type="dxa"/>
            <w:tcMar>
              <w:left w:w="0" w:type="dxa"/>
              <w:right w:w="0" w:type="dxa"/>
            </w:tcMar>
          </w:tcPr>
          <w:p w14:paraId="64AD7024" w14:textId="77777777" w:rsidR="00D9020A" w:rsidRPr="004D3F58" w:rsidRDefault="00D9020A" w:rsidP="00134270">
            <w:pPr>
              <w:tabs>
                <w:tab w:val="left" w:pos="745"/>
              </w:tabs>
              <w:jc w:val="center"/>
              <w:rPr>
                <w:b/>
                <w:sz w:val="22"/>
                <w:szCs w:val="22"/>
              </w:rPr>
            </w:pPr>
          </w:p>
          <w:p w14:paraId="6CB3F00A" w14:textId="77777777" w:rsidR="00D9020A" w:rsidRPr="004D3F58" w:rsidRDefault="00D9020A" w:rsidP="00134270">
            <w:pPr>
              <w:tabs>
                <w:tab w:val="left" w:pos="745"/>
              </w:tabs>
              <w:jc w:val="center"/>
              <w:rPr>
                <w:b/>
                <w:sz w:val="22"/>
                <w:szCs w:val="22"/>
              </w:rPr>
            </w:pPr>
            <w:r w:rsidRPr="004D3F58">
              <w:rPr>
                <w:b/>
                <w:sz w:val="22"/>
                <w:szCs w:val="22"/>
              </w:rPr>
              <w:t xml:space="preserve">Stormwater Runoff </w:t>
            </w:r>
          </w:p>
          <w:p w14:paraId="4E0C9D1A" w14:textId="77777777" w:rsidR="00D9020A" w:rsidRPr="004D3F58" w:rsidRDefault="00D9020A" w:rsidP="00134270">
            <w:pPr>
              <w:tabs>
                <w:tab w:val="left" w:pos="745"/>
              </w:tabs>
              <w:jc w:val="center"/>
              <w:rPr>
                <w:b/>
                <w:sz w:val="22"/>
                <w:szCs w:val="22"/>
              </w:rPr>
            </w:pPr>
            <w:r w:rsidRPr="004D3F58">
              <w:rPr>
                <w:b/>
                <w:sz w:val="22"/>
                <w:szCs w:val="22"/>
              </w:rPr>
              <w:t>Quantity</w:t>
            </w:r>
          </w:p>
        </w:tc>
        <w:tc>
          <w:tcPr>
            <w:tcW w:w="1440" w:type="dxa"/>
            <w:tcMar>
              <w:left w:w="0" w:type="dxa"/>
              <w:right w:w="0" w:type="dxa"/>
            </w:tcMar>
          </w:tcPr>
          <w:p w14:paraId="54F3D6D2" w14:textId="77777777" w:rsidR="00D9020A" w:rsidRPr="004D3F58" w:rsidRDefault="00D9020A" w:rsidP="00134270">
            <w:pPr>
              <w:tabs>
                <w:tab w:val="left" w:pos="745"/>
              </w:tabs>
              <w:jc w:val="center"/>
              <w:rPr>
                <w:b/>
                <w:sz w:val="22"/>
                <w:szCs w:val="22"/>
              </w:rPr>
            </w:pPr>
          </w:p>
          <w:p w14:paraId="2985111B" w14:textId="77777777" w:rsidR="00D9020A" w:rsidRPr="004D3F58" w:rsidRDefault="00D9020A" w:rsidP="00134270">
            <w:pPr>
              <w:tabs>
                <w:tab w:val="left" w:pos="745"/>
              </w:tabs>
              <w:jc w:val="center"/>
              <w:rPr>
                <w:b/>
                <w:sz w:val="22"/>
                <w:szCs w:val="22"/>
              </w:rPr>
            </w:pPr>
          </w:p>
          <w:p w14:paraId="70EDF1FA" w14:textId="77777777" w:rsidR="00D9020A" w:rsidRPr="004D3F58" w:rsidRDefault="00D9020A" w:rsidP="00134270">
            <w:pPr>
              <w:tabs>
                <w:tab w:val="left" w:pos="745"/>
              </w:tabs>
              <w:jc w:val="center"/>
              <w:rPr>
                <w:b/>
                <w:sz w:val="22"/>
                <w:szCs w:val="22"/>
              </w:rPr>
            </w:pPr>
            <w:r w:rsidRPr="004D3F58">
              <w:rPr>
                <w:b/>
                <w:sz w:val="22"/>
                <w:szCs w:val="22"/>
              </w:rPr>
              <w:t>Groundwater Recharge</w:t>
            </w:r>
          </w:p>
        </w:tc>
        <w:tc>
          <w:tcPr>
            <w:tcW w:w="1584" w:type="dxa"/>
            <w:tcMar>
              <w:left w:w="0" w:type="dxa"/>
              <w:right w:w="0" w:type="dxa"/>
            </w:tcMar>
          </w:tcPr>
          <w:p w14:paraId="7368F45C" w14:textId="77777777" w:rsidR="00D9020A" w:rsidRPr="004D3F58" w:rsidRDefault="00D9020A" w:rsidP="00134270">
            <w:pPr>
              <w:tabs>
                <w:tab w:val="left" w:pos="745"/>
              </w:tabs>
              <w:jc w:val="center"/>
              <w:rPr>
                <w:b/>
                <w:sz w:val="22"/>
                <w:szCs w:val="22"/>
              </w:rPr>
            </w:pPr>
            <w:r w:rsidRPr="004D3F58">
              <w:rPr>
                <w:b/>
                <w:sz w:val="22"/>
                <w:szCs w:val="22"/>
              </w:rPr>
              <w:t xml:space="preserve">Minimum Separation from Seasonal High Water Table </w:t>
            </w:r>
          </w:p>
          <w:p w14:paraId="1C736708" w14:textId="77777777" w:rsidR="00D9020A" w:rsidRPr="004D3F58" w:rsidRDefault="00D9020A" w:rsidP="00134270">
            <w:pPr>
              <w:tabs>
                <w:tab w:val="left" w:pos="745"/>
              </w:tabs>
              <w:jc w:val="center"/>
              <w:rPr>
                <w:b/>
                <w:sz w:val="22"/>
                <w:szCs w:val="22"/>
              </w:rPr>
            </w:pPr>
            <w:r w:rsidRPr="004D3F58">
              <w:rPr>
                <w:b/>
                <w:sz w:val="22"/>
                <w:szCs w:val="22"/>
              </w:rPr>
              <w:t>(feet)</w:t>
            </w:r>
          </w:p>
        </w:tc>
      </w:tr>
      <w:tr w:rsidR="00D9020A" w:rsidRPr="004D3F58" w14:paraId="6BEDDA73" w14:textId="77777777" w:rsidTr="00134270">
        <w:trPr>
          <w:trHeight w:hRule="exact" w:val="432"/>
        </w:trPr>
        <w:tc>
          <w:tcPr>
            <w:tcW w:w="1584" w:type="dxa"/>
            <w:tcMar>
              <w:left w:w="0" w:type="dxa"/>
              <w:right w:w="0" w:type="dxa"/>
            </w:tcMar>
          </w:tcPr>
          <w:p w14:paraId="669338FD" w14:textId="77777777" w:rsidR="00D9020A" w:rsidRPr="004D3F58" w:rsidRDefault="00D9020A" w:rsidP="00134270">
            <w:pPr>
              <w:tabs>
                <w:tab w:val="left" w:pos="745"/>
              </w:tabs>
              <w:rPr>
                <w:bCs/>
                <w:sz w:val="22"/>
                <w:szCs w:val="22"/>
              </w:rPr>
            </w:pPr>
            <w:r w:rsidRPr="004D3F58">
              <w:rPr>
                <w:bCs/>
                <w:sz w:val="22"/>
                <w:szCs w:val="22"/>
              </w:rPr>
              <w:t>Cistern</w:t>
            </w:r>
          </w:p>
        </w:tc>
        <w:tc>
          <w:tcPr>
            <w:tcW w:w="1728" w:type="dxa"/>
          </w:tcPr>
          <w:p w14:paraId="38FE37C6" w14:textId="77777777" w:rsidR="00D9020A" w:rsidRPr="004D3F58" w:rsidRDefault="00D9020A" w:rsidP="00134270">
            <w:pPr>
              <w:tabs>
                <w:tab w:val="left" w:pos="745"/>
              </w:tabs>
              <w:jc w:val="center"/>
              <w:rPr>
                <w:bCs/>
                <w:sz w:val="22"/>
                <w:szCs w:val="22"/>
              </w:rPr>
            </w:pPr>
            <w:r w:rsidRPr="004D3F58">
              <w:rPr>
                <w:bCs/>
                <w:sz w:val="22"/>
                <w:szCs w:val="22"/>
              </w:rPr>
              <w:t>0</w:t>
            </w:r>
          </w:p>
        </w:tc>
        <w:tc>
          <w:tcPr>
            <w:tcW w:w="1440" w:type="dxa"/>
          </w:tcPr>
          <w:p w14:paraId="0BAE760F"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440" w:type="dxa"/>
          </w:tcPr>
          <w:p w14:paraId="3EF3C9BB" w14:textId="77777777" w:rsidR="00D9020A" w:rsidRPr="004D3F58" w:rsidRDefault="00D9020A" w:rsidP="00134270">
            <w:pPr>
              <w:tabs>
                <w:tab w:val="left" w:pos="745"/>
              </w:tabs>
              <w:jc w:val="center"/>
              <w:rPr>
                <w:bCs/>
                <w:sz w:val="22"/>
                <w:szCs w:val="22"/>
              </w:rPr>
            </w:pPr>
            <w:r w:rsidRPr="004D3F58">
              <w:rPr>
                <w:bCs/>
                <w:sz w:val="22"/>
                <w:szCs w:val="22"/>
              </w:rPr>
              <w:t>No</w:t>
            </w:r>
          </w:p>
        </w:tc>
        <w:tc>
          <w:tcPr>
            <w:tcW w:w="1584" w:type="dxa"/>
          </w:tcPr>
          <w:p w14:paraId="298EF230" w14:textId="77777777" w:rsidR="00D9020A" w:rsidRPr="004D3F58" w:rsidRDefault="00D9020A" w:rsidP="00134270">
            <w:pPr>
              <w:tabs>
                <w:tab w:val="left" w:pos="745"/>
              </w:tabs>
              <w:jc w:val="center"/>
              <w:rPr>
                <w:bCs/>
                <w:sz w:val="22"/>
                <w:szCs w:val="22"/>
              </w:rPr>
            </w:pPr>
            <w:r w:rsidRPr="004D3F58">
              <w:rPr>
                <w:bCs/>
                <w:sz w:val="22"/>
                <w:szCs w:val="22"/>
              </w:rPr>
              <w:t>--</w:t>
            </w:r>
          </w:p>
        </w:tc>
      </w:tr>
      <w:tr w:rsidR="00D9020A" w:rsidRPr="004D3F58" w14:paraId="4CC4C8AA" w14:textId="77777777" w:rsidTr="00134270">
        <w:trPr>
          <w:trHeight w:hRule="exact" w:val="432"/>
        </w:trPr>
        <w:tc>
          <w:tcPr>
            <w:tcW w:w="1584" w:type="dxa"/>
            <w:tcMar>
              <w:left w:w="0" w:type="dxa"/>
              <w:right w:w="0" w:type="dxa"/>
            </w:tcMar>
          </w:tcPr>
          <w:p w14:paraId="1EE264C4" w14:textId="77777777" w:rsidR="00D9020A" w:rsidRPr="004D3F58" w:rsidRDefault="00D9020A" w:rsidP="00134270">
            <w:pPr>
              <w:kinsoku w:val="0"/>
              <w:overflowPunct w:val="0"/>
              <w:adjustRightInd w:val="0"/>
              <w:rPr>
                <w:bCs/>
                <w:sz w:val="22"/>
                <w:szCs w:val="22"/>
              </w:rPr>
            </w:pPr>
            <w:r w:rsidRPr="004D3F58">
              <w:rPr>
                <w:bCs/>
                <w:sz w:val="22"/>
                <w:szCs w:val="22"/>
              </w:rPr>
              <w:lastRenderedPageBreak/>
              <w:t>Dry Well</w:t>
            </w:r>
            <w:r w:rsidRPr="004D3F58">
              <w:rPr>
                <w:bCs/>
                <w:sz w:val="22"/>
                <w:szCs w:val="22"/>
                <w:vertAlign w:val="superscript"/>
              </w:rPr>
              <w:t>(a)</w:t>
            </w:r>
          </w:p>
        </w:tc>
        <w:tc>
          <w:tcPr>
            <w:tcW w:w="1728" w:type="dxa"/>
          </w:tcPr>
          <w:p w14:paraId="6E4077C3" w14:textId="77777777" w:rsidR="00D9020A" w:rsidRPr="004D3F58" w:rsidRDefault="00D9020A" w:rsidP="00134270">
            <w:pPr>
              <w:tabs>
                <w:tab w:val="left" w:pos="745"/>
              </w:tabs>
              <w:jc w:val="center"/>
              <w:rPr>
                <w:bCs/>
                <w:sz w:val="22"/>
                <w:szCs w:val="22"/>
              </w:rPr>
            </w:pPr>
            <w:r w:rsidRPr="004D3F58">
              <w:rPr>
                <w:bCs/>
                <w:sz w:val="22"/>
                <w:szCs w:val="22"/>
              </w:rPr>
              <w:t>0</w:t>
            </w:r>
          </w:p>
        </w:tc>
        <w:tc>
          <w:tcPr>
            <w:tcW w:w="1440" w:type="dxa"/>
          </w:tcPr>
          <w:p w14:paraId="3A3F5566" w14:textId="77777777" w:rsidR="00D9020A" w:rsidRPr="004D3F58" w:rsidRDefault="00D9020A" w:rsidP="00134270">
            <w:pPr>
              <w:tabs>
                <w:tab w:val="left" w:pos="745"/>
              </w:tabs>
              <w:jc w:val="center"/>
              <w:rPr>
                <w:bCs/>
                <w:sz w:val="22"/>
                <w:szCs w:val="22"/>
              </w:rPr>
            </w:pPr>
            <w:r w:rsidRPr="004D3F58">
              <w:rPr>
                <w:bCs/>
                <w:sz w:val="22"/>
                <w:szCs w:val="22"/>
              </w:rPr>
              <w:t xml:space="preserve">No </w:t>
            </w:r>
          </w:p>
        </w:tc>
        <w:tc>
          <w:tcPr>
            <w:tcW w:w="1440" w:type="dxa"/>
          </w:tcPr>
          <w:p w14:paraId="2ABBF0B7" w14:textId="77777777" w:rsidR="00D9020A" w:rsidRPr="004D3F58" w:rsidRDefault="00D9020A" w:rsidP="00134270">
            <w:pPr>
              <w:tabs>
                <w:tab w:val="left" w:pos="745"/>
              </w:tabs>
              <w:jc w:val="center"/>
              <w:rPr>
                <w:bCs/>
                <w:sz w:val="22"/>
                <w:szCs w:val="22"/>
              </w:rPr>
            </w:pPr>
            <w:r w:rsidRPr="004D3F58">
              <w:rPr>
                <w:bCs/>
                <w:sz w:val="22"/>
                <w:szCs w:val="22"/>
              </w:rPr>
              <w:t xml:space="preserve">Yes </w:t>
            </w:r>
          </w:p>
        </w:tc>
        <w:tc>
          <w:tcPr>
            <w:tcW w:w="1584" w:type="dxa"/>
          </w:tcPr>
          <w:p w14:paraId="070E5AF9" w14:textId="77777777" w:rsidR="00D9020A" w:rsidRPr="004D3F58" w:rsidRDefault="00D9020A" w:rsidP="00134270">
            <w:pPr>
              <w:tabs>
                <w:tab w:val="left" w:pos="745"/>
              </w:tabs>
              <w:jc w:val="center"/>
              <w:rPr>
                <w:bCs/>
                <w:sz w:val="22"/>
                <w:szCs w:val="22"/>
              </w:rPr>
            </w:pPr>
            <w:r w:rsidRPr="004D3F58">
              <w:rPr>
                <w:bCs/>
                <w:sz w:val="22"/>
                <w:szCs w:val="22"/>
              </w:rPr>
              <w:t>2</w:t>
            </w:r>
          </w:p>
        </w:tc>
      </w:tr>
      <w:tr w:rsidR="00D9020A" w:rsidRPr="004D3F58" w14:paraId="6C9F5A44" w14:textId="77777777" w:rsidTr="00134270">
        <w:trPr>
          <w:trHeight w:hRule="exact" w:val="720"/>
        </w:trPr>
        <w:tc>
          <w:tcPr>
            <w:tcW w:w="1584" w:type="dxa"/>
            <w:tcMar>
              <w:left w:w="0" w:type="dxa"/>
              <w:right w:w="0" w:type="dxa"/>
            </w:tcMar>
          </w:tcPr>
          <w:p w14:paraId="3453032A" w14:textId="77777777" w:rsidR="00D9020A" w:rsidRPr="004D3F58" w:rsidRDefault="00D9020A" w:rsidP="00134270">
            <w:pPr>
              <w:tabs>
                <w:tab w:val="left" w:pos="745"/>
              </w:tabs>
              <w:rPr>
                <w:bCs/>
                <w:sz w:val="22"/>
                <w:szCs w:val="22"/>
              </w:rPr>
            </w:pPr>
            <w:r w:rsidRPr="004D3F58">
              <w:rPr>
                <w:bCs/>
                <w:sz w:val="22"/>
                <w:szCs w:val="22"/>
              </w:rPr>
              <w:t>Grass Swale</w:t>
            </w:r>
          </w:p>
        </w:tc>
        <w:tc>
          <w:tcPr>
            <w:tcW w:w="1728" w:type="dxa"/>
          </w:tcPr>
          <w:p w14:paraId="6FAD4130" w14:textId="77777777" w:rsidR="00D9020A" w:rsidRPr="004D3F58" w:rsidRDefault="00D9020A" w:rsidP="00134270">
            <w:pPr>
              <w:tabs>
                <w:tab w:val="left" w:pos="745"/>
              </w:tabs>
              <w:jc w:val="center"/>
              <w:rPr>
                <w:bCs/>
                <w:sz w:val="22"/>
                <w:szCs w:val="22"/>
              </w:rPr>
            </w:pPr>
            <w:r w:rsidRPr="004D3F58">
              <w:rPr>
                <w:bCs/>
                <w:sz w:val="22"/>
                <w:szCs w:val="22"/>
              </w:rPr>
              <w:t>50 or less</w:t>
            </w:r>
          </w:p>
        </w:tc>
        <w:tc>
          <w:tcPr>
            <w:tcW w:w="1440" w:type="dxa"/>
          </w:tcPr>
          <w:p w14:paraId="64AAD3F5" w14:textId="77777777" w:rsidR="00D9020A" w:rsidRPr="004D3F58" w:rsidRDefault="00D9020A" w:rsidP="00134270">
            <w:pPr>
              <w:tabs>
                <w:tab w:val="left" w:pos="745"/>
              </w:tabs>
              <w:jc w:val="center"/>
              <w:rPr>
                <w:bCs/>
                <w:sz w:val="22"/>
                <w:szCs w:val="22"/>
              </w:rPr>
            </w:pPr>
            <w:r w:rsidRPr="004D3F58">
              <w:rPr>
                <w:bCs/>
                <w:sz w:val="22"/>
                <w:szCs w:val="22"/>
              </w:rPr>
              <w:t>No</w:t>
            </w:r>
          </w:p>
        </w:tc>
        <w:tc>
          <w:tcPr>
            <w:tcW w:w="1440" w:type="dxa"/>
          </w:tcPr>
          <w:p w14:paraId="08925239" w14:textId="77777777" w:rsidR="00D9020A" w:rsidRPr="004D3F58" w:rsidRDefault="00D9020A" w:rsidP="00134270">
            <w:pPr>
              <w:tabs>
                <w:tab w:val="left" w:pos="745"/>
              </w:tabs>
              <w:jc w:val="center"/>
              <w:rPr>
                <w:bCs/>
                <w:sz w:val="22"/>
                <w:szCs w:val="22"/>
              </w:rPr>
            </w:pPr>
            <w:r w:rsidRPr="004D3F58">
              <w:rPr>
                <w:bCs/>
                <w:sz w:val="22"/>
                <w:szCs w:val="22"/>
              </w:rPr>
              <w:t>No</w:t>
            </w:r>
          </w:p>
        </w:tc>
        <w:tc>
          <w:tcPr>
            <w:tcW w:w="1584" w:type="dxa"/>
          </w:tcPr>
          <w:p w14:paraId="7068FD9E" w14:textId="77777777" w:rsidR="00D9020A" w:rsidRPr="004D3F58" w:rsidRDefault="00D9020A" w:rsidP="00134270">
            <w:pPr>
              <w:tabs>
                <w:tab w:val="left" w:pos="745"/>
              </w:tabs>
              <w:jc w:val="center"/>
              <w:rPr>
                <w:bCs/>
                <w:sz w:val="22"/>
                <w:szCs w:val="22"/>
              </w:rPr>
            </w:pPr>
            <w:r w:rsidRPr="004D3F58">
              <w:rPr>
                <w:bCs/>
                <w:sz w:val="22"/>
                <w:szCs w:val="22"/>
              </w:rPr>
              <w:t>2</w:t>
            </w:r>
            <w:r w:rsidRPr="004D3F58">
              <w:rPr>
                <w:bCs/>
                <w:sz w:val="22"/>
                <w:szCs w:val="22"/>
                <w:vertAlign w:val="superscript"/>
              </w:rPr>
              <w:t>(e)</w:t>
            </w:r>
          </w:p>
          <w:p w14:paraId="06D676FC" w14:textId="77777777" w:rsidR="00D9020A" w:rsidRPr="004D3F58" w:rsidRDefault="00D9020A" w:rsidP="00134270">
            <w:pPr>
              <w:tabs>
                <w:tab w:val="left" w:pos="745"/>
              </w:tabs>
              <w:jc w:val="center"/>
              <w:rPr>
                <w:bCs/>
                <w:sz w:val="22"/>
                <w:szCs w:val="22"/>
              </w:rPr>
            </w:pPr>
            <w:r w:rsidRPr="004D3F58">
              <w:rPr>
                <w:bCs/>
                <w:sz w:val="22"/>
                <w:szCs w:val="22"/>
              </w:rPr>
              <w:t>1</w:t>
            </w:r>
            <w:r w:rsidRPr="004D3F58">
              <w:rPr>
                <w:bCs/>
                <w:sz w:val="22"/>
                <w:szCs w:val="22"/>
                <w:vertAlign w:val="superscript"/>
              </w:rPr>
              <w:t>(f)</w:t>
            </w:r>
          </w:p>
        </w:tc>
      </w:tr>
      <w:tr w:rsidR="00D9020A" w:rsidRPr="004D3F58" w14:paraId="34CE9493" w14:textId="77777777" w:rsidTr="00134270">
        <w:trPr>
          <w:trHeight w:hRule="exact" w:val="432"/>
        </w:trPr>
        <w:tc>
          <w:tcPr>
            <w:tcW w:w="1584" w:type="dxa"/>
            <w:tcMar>
              <w:left w:w="0" w:type="dxa"/>
              <w:right w:w="0" w:type="dxa"/>
            </w:tcMar>
          </w:tcPr>
          <w:p w14:paraId="3856CFCD" w14:textId="77777777" w:rsidR="00D9020A" w:rsidRPr="004D3F58" w:rsidRDefault="00D9020A" w:rsidP="00134270">
            <w:pPr>
              <w:tabs>
                <w:tab w:val="left" w:pos="745"/>
              </w:tabs>
              <w:rPr>
                <w:bCs/>
                <w:sz w:val="22"/>
                <w:szCs w:val="22"/>
              </w:rPr>
            </w:pPr>
            <w:r w:rsidRPr="004D3F58">
              <w:rPr>
                <w:bCs/>
                <w:sz w:val="22"/>
                <w:szCs w:val="22"/>
              </w:rPr>
              <w:t>Green Roof</w:t>
            </w:r>
          </w:p>
        </w:tc>
        <w:tc>
          <w:tcPr>
            <w:tcW w:w="1728" w:type="dxa"/>
          </w:tcPr>
          <w:p w14:paraId="756EB0EE" w14:textId="77777777" w:rsidR="00D9020A" w:rsidRPr="004D3F58" w:rsidRDefault="00D9020A" w:rsidP="00134270">
            <w:pPr>
              <w:tabs>
                <w:tab w:val="left" w:pos="745"/>
              </w:tabs>
              <w:jc w:val="center"/>
              <w:rPr>
                <w:bCs/>
                <w:sz w:val="22"/>
                <w:szCs w:val="22"/>
              </w:rPr>
            </w:pPr>
            <w:r w:rsidRPr="004D3F58">
              <w:rPr>
                <w:bCs/>
                <w:sz w:val="22"/>
                <w:szCs w:val="22"/>
              </w:rPr>
              <w:t>0</w:t>
            </w:r>
          </w:p>
        </w:tc>
        <w:tc>
          <w:tcPr>
            <w:tcW w:w="1440" w:type="dxa"/>
          </w:tcPr>
          <w:p w14:paraId="328682EA"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440" w:type="dxa"/>
          </w:tcPr>
          <w:p w14:paraId="6D590693" w14:textId="77777777" w:rsidR="00D9020A" w:rsidRPr="004D3F58" w:rsidRDefault="00D9020A" w:rsidP="00134270">
            <w:pPr>
              <w:tabs>
                <w:tab w:val="left" w:pos="745"/>
              </w:tabs>
              <w:jc w:val="center"/>
              <w:rPr>
                <w:bCs/>
                <w:sz w:val="22"/>
                <w:szCs w:val="22"/>
              </w:rPr>
            </w:pPr>
            <w:r w:rsidRPr="004D3F58">
              <w:rPr>
                <w:bCs/>
                <w:sz w:val="22"/>
                <w:szCs w:val="22"/>
              </w:rPr>
              <w:t>No</w:t>
            </w:r>
          </w:p>
        </w:tc>
        <w:tc>
          <w:tcPr>
            <w:tcW w:w="1584" w:type="dxa"/>
          </w:tcPr>
          <w:p w14:paraId="0B5E1EC1" w14:textId="77777777" w:rsidR="00D9020A" w:rsidRPr="004D3F58" w:rsidRDefault="00D9020A" w:rsidP="00134270">
            <w:pPr>
              <w:tabs>
                <w:tab w:val="left" w:pos="745"/>
              </w:tabs>
              <w:jc w:val="center"/>
              <w:rPr>
                <w:bCs/>
                <w:sz w:val="22"/>
                <w:szCs w:val="22"/>
              </w:rPr>
            </w:pPr>
            <w:r w:rsidRPr="004D3F58">
              <w:rPr>
                <w:bCs/>
                <w:sz w:val="22"/>
                <w:szCs w:val="22"/>
              </w:rPr>
              <w:t>--</w:t>
            </w:r>
          </w:p>
        </w:tc>
      </w:tr>
      <w:tr w:rsidR="00D9020A" w:rsidRPr="004D3F58" w14:paraId="22D0B6A5" w14:textId="77777777" w:rsidTr="00134270">
        <w:trPr>
          <w:trHeight w:hRule="exact" w:val="1008"/>
        </w:trPr>
        <w:tc>
          <w:tcPr>
            <w:tcW w:w="1584" w:type="dxa"/>
            <w:tcMar>
              <w:left w:w="0" w:type="dxa"/>
              <w:right w:w="0" w:type="dxa"/>
            </w:tcMar>
          </w:tcPr>
          <w:p w14:paraId="7426A9A9" w14:textId="77777777" w:rsidR="00D9020A" w:rsidRPr="004D3F58" w:rsidRDefault="00D9020A" w:rsidP="00134270">
            <w:pPr>
              <w:tabs>
                <w:tab w:val="left" w:pos="745"/>
              </w:tabs>
              <w:rPr>
                <w:bCs/>
                <w:sz w:val="22"/>
                <w:szCs w:val="22"/>
              </w:rPr>
            </w:pPr>
            <w:r w:rsidRPr="004D3F58">
              <w:rPr>
                <w:bCs/>
                <w:sz w:val="22"/>
                <w:szCs w:val="22"/>
              </w:rPr>
              <w:t>Manufactured Treatment Device</w:t>
            </w:r>
            <w:r w:rsidRPr="004D3F58">
              <w:rPr>
                <w:bCs/>
                <w:sz w:val="22"/>
                <w:szCs w:val="22"/>
                <w:vertAlign w:val="superscript"/>
              </w:rPr>
              <w:t>(a) (g)</w:t>
            </w:r>
          </w:p>
        </w:tc>
        <w:tc>
          <w:tcPr>
            <w:tcW w:w="1728" w:type="dxa"/>
          </w:tcPr>
          <w:p w14:paraId="0A47A592" w14:textId="77777777" w:rsidR="00D9020A" w:rsidRPr="004D3F58" w:rsidRDefault="00D9020A" w:rsidP="00134270">
            <w:pPr>
              <w:tabs>
                <w:tab w:val="left" w:pos="745"/>
              </w:tabs>
              <w:jc w:val="center"/>
              <w:rPr>
                <w:bCs/>
                <w:sz w:val="22"/>
                <w:szCs w:val="22"/>
              </w:rPr>
            </w:pPr>
          </w:p>
          <w:p w14:paraId="79A7782D" w14:textId="77777777" w:rsidR="00D9020A" w:rsidRPr="004D3F58" w:rsidRDefault="00D9020A" w:rsidP="00134270">
            <w:pPr>
              <w:tabs>
                <w:tab w:val="left" w:pos="745"/>
              </w:tabs>
              <w:jc w:val="center"/>
              <w:rPr>
                <w:bCs/>
                <w:sz w:val="22"/>
                <w:szCs w:val="22"/>
              </w:rPr>
            </w:pPr>
            <w:r w:rsidRPr="004D3F58">
              <w:rPr>
                <w:bCs/>
                <w:sz w:val="22"/>
                <w:szCs w:val="22"/>
              </w:rPr>
              <w:t>50 or 80</w:t>
            </w:r>
          </w:p>
        </w:tc>
        <w:tc>
          <w:tcPr>
            <w:tcW w:w="1440" w:type="dxa"/>
          </w:tcPr>
          <w:p w14:paraId="28BA41A6" w14:textId="77777777" w:rsidR="00D9020A" w:rsidRPr="004D3F58" w:rsidRDefault="00D9020A" w:rsidP="00134270">
            <w:pPr>
              <w:tabs>
                <w:tab w:val="left" w:pos="745"/>
              </w:tabs>
              <w:jc w:val="center"/>
              <w:rPr>
                <w:bCs/>
                <w:sz w:val="22"/>
                <w:szCs w:val="22"/>
              </w:rPr>
            </w:pPr>
          </w:p>
          <w:p w14:paraId="0C7534FB" w14:textId="77777777" w:rsidR="00D9020A" w:rsidRPr="004D3F58" w:rsidRDefault="00D9020A" w:rsidP="00134270">
            <w:pPr>
              <w:tabs>
                <w:tab w:val="left" w:pos="745"/>
              </w:tabs>
              <w:jc w:val="center"/>
              <w:rPr>
                <w:bCs/>
                <w:sz w:val="22"/>
                <w:szCs w:val="22"/>
              </w:rPr>
            </w:pPr>
            <w:r w:rsidRPr="004D3F58">
              <w:rPr>
                <w:bCs/>
                <w:sz w:val="22"/>
                <w:szCs w:val="22"/>
              </w:rPr>
              <w:t xml:space="preserve">No </w:t>
            </w:r>
          </w:p>
        </w:tc>
        <w:tc>
          <w:tcPr>
            <w:tcW w:w="1440" w:type="dxa"/>
          </w:tcPr>
          <w:p w14:paraId="077E3317" w14:textId="77777777" w:rsidR="00D9020A" w:rsidRPr="004D3F58" w:rsidRDefault="00D9020A" w:rsidP="00134270">
            <w:pPr>
              <w:tabs>
                <w:tab w:val="left" w:pos="745"/>
              </w:tabs>
              <w:jc w:val="center"/>
              <w:rPr>
                <w:bCs/>
                <w:sz w:val="22"/>
                <w:szCs w:val="22"/>
              </w:rPr>
            </w:pPr>
          </w:p>
          <w:p w14:paraId="0F7AABC9" w14:textId="77777777" w:rsidR="00D9020A" w:rsidRPr="004D3F58" w:rsidRDefault="00D9020A" w:rsidP="00134270">
            <w:pPr>
              <w:tabs>
                <w:tab w:val="left" w:pos="745"/>
              </w:tabs>
              <w:jc w:val="center"/>
              <w:rPr>
                <w:bCs/>
                <w:sz w:val="22"/>
                <w:szCs w:val="22"/>
              </w:rPr>
            </w:pPr>
            <w:r w:rsidRPr="004D3F58">
              <w:rPr>
                <w:bCs/>
                <w:sz w:val="22"/>
                <w:szCs w:val="22"/>
              </w:rPr>
              <w:t xml:space="preserve">No </w:t>
            </w:r>
          </w:p>
        </w:tc>
        <w:tc>
          <w:tcPr>
            <w:tcW w:w="1584" w:type="dxa"/>
          </w:tcPr>
          <w:p w14:paraId="701CFADC" w14:textId="77777777" w:rsidR="00D9020A" w:rsidRPr="004D3F58" w:rsidRDefault="00D9020A" w:rsidP="00134270">
            <w:pPr>
              <w:tabs>
                <w:tab w:val="left" w:pos="745"/>
              </w:tabs>
              <w:jc w:val="center"/>
              <w:rPr>
                <w:bCs/>
                <w:sz w:val="22"/>
                <w:szCs w:val="22"/>
              </w:rPr>
            </w:pPr>
            <w:r w:rsidRPr="004D3F58">
              <w:rPr>
                <w:bCs/>
                <w:sz w:val="22"/>
                <w:szCs w:val="22"/>
              </w:rPr>
              <w:t>Dependent upon the device</w:t>
            </w:r>
          </w:p>
        </w:tc>
      </w:tr>
      <w:tr w:rsidR="00D9020A" w:rsidRPr="004D3F58" w14:paraId="1397C878" w14:textId="77777777" w:rsidTr="00134270">
        <w:trPr>
          <w:trHeight w:hRule="exact" w:val="1008"/>
        </w:trPr>
        <w:tc>
          <w:tcPr>
            <w:tcW w:w="1584" w:type="dxa"/>
            <w:tcMar>
              <w:left w:w="0" w:type="dxa"/>
              <w:right w:w="0" w:type="dxa"/>
            </w:tcMar>
          </w:tcPr>
          <w:p w14:paraId="3BFBA0FF" w14:textId="77777777" w:rsidR="00D9020A" w:rsidRPr="004D3F58" w:rsidRDefault="00D9020A" w:rsidP="00134270">
            <w:pPr>
              <w:tabs>
                <w:tab w:val="left" w:pos="745"/>
              </w:tabs>
              <w:rPr>
                <w:bCs/>
                <w:sz w:val="22"/>
                <w:szCs w:val="22"/>
              </w:rPr>
            </w:pPr>
            <w:r w:rsidRPr="004D3F58">
              <w:rPr>
                <w:bCs/>
                <w:sz w:val="22"/>
                <w:szCs w:val="22"/>
              </w:rPr>
              <w:t>Pervious Paving System</w:t>
            </w:r>
            <w:r w:rsidRPr="004D3F58">
              <w:rPr>
                <w:bCs/>
                <w:sz w:val="22"/>
                <w:szCs w:val="22"/>
                <w:vertAlign w:val="superscript"/>
              </w:rPr>
              <w:t>(a)</w:t>
            </w:r>
          </w:p>
        </w:tc>
        <w:tc>
          <w:tcPr>
            <w:tcW w:w="1728" w:type="dxa"/>
          </w:tcPr>
          <w:p w14:paraId="3F5C344C" w14:textId="77777777" w:rsidR="00D9020A" w:rsidRPr="004D3F58" w:rsidRDefault="00D9020A" w:rsidP="00134270">
            <w:pPr>
              <w:tabs>
                <w:tab w:val="left" w:pos="745"/>
              </w:tabs>
              <w:jc w:val="center"/>
              <w:rPr>
                <w:bCs/>
                <w:sz w:val="22"/>
                <w:szCs w:val="22"/>
              </w:rPr>
            </w:pPr>
          </w:p>
          <w:p w14:paraId="4F4F2365" w14:textId="77777777" w:rsidR="00D9020A" w:rsidRPr="004D3F58" w:rsidRDefault="00D9020A" w:rsidP="00134270">
            <w:pPr>
              <w:tabs>
                <w:tab w:val="left" w:pos="745"/>
              </w:tabs>
              <w:jc w:val="center"/>
              <w:rPr>
                <w:bCs/>
                <w:sz w:val="22"/>
                <w:szCs w:val="22"/>
              </w:rPr>
            </w:pPr>
            <w:r w:rsidRPr="004D3F58">
              <w:rPr>
                <w:bCs/>
                <w:sz w:val="22"/>
                <w:szCs w:val="22"/>
              </w:rPr>
              <w:t>80</w:t>
            </w:r>
          </w:p>
        </w:tc>
        <w:tc>
          <w:tcPr>
            <w:tcW w:w="1440" w:type="dxa"/>
          </w:tcPr>
          <w:p w14:paraId="2A0DC717" w14:textId="77777777" w:rsidR="00D9020A" w:rsidRPr="004D3F58" w:rsidRDefault="00D9020A" w:rsidP="00134270">
            <w:pPr>
              <w:tabs>
                <w:tab w:val="left" w:pos="745"/>
              </w:tabs>
              <w:jc w:val="center"/>
              <w:rPr>
                <w:bCs/>
                <w:sz w:val="22"/>
                <w:szCs w:val="22"/>
              </w:rPr>
            </w:pPr>
          </w:p>
          <w:p w14:paraId="6D9B7852"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440" w:type="dxa"/>
          </w:tcPr>
          <w:p w14:paraId="0063E01F" w14:textId="77777777" w:rsidR="00D9020A" w:rsidRPr="004D3F58" w:rsidRDefault="00D9020A" w:rsidP="00134270">
            <w:pPr>
              <w:tabs>
                <w:tab w:val="left" w:pos="745"/>
              </w:tabs>
              <w:jc w:val="center"/>
              <w:rPr>
                <w:bCs/>
                <w:sz w:val="22"/>
                <w:szCs w:val="22"/>
              </w:rPr>
            </w:pPr>
            <w:r w:rsidRPr="004D3F58">
              <w:rPr>
                <w:bCs/>
                <w:sz w:val="22"/>
                <w:szCs w:val="22"/>
              </w:rPr>
              <w:t>Yes</w:t>
            </w:r>
            <w:r w:rsidRPr="004D3F58">
              <w:rPr>
                <w:bCs/>
                <w:sz w:val="22"/>
                <w:szCs w:val="22"/>
                <w:vertAlign w:val="superscript"/>
              </w:rPr>
              <w:t>(b)</w:t>
            </w:r>
          </w:p>
          <w:p w14:paraId="1299C255" w14:textId="77777777" w:rsidR="00D9020A" w:rsidRPr="004D3F58" w:rsidRDefault="00D9020A" w:rsidP="00134270">
            <w:pPr>
              <w:tabs>
                <w:tab w:val="left" w:pos="745"/>
              </w:tabs>
              <w:jc w:val="center"/>
              <w:rPr>
                <w:bCs/>
                <w:sz w:val="22"/>
                <w:szCs w:val="22"/>
              </w:rPr>
            </w:pPr>
            <w:r w:rsidRPr="004D3F58">
              <w:rPr>
                <w:bCs/>
                <w:sz w:val="22"/>
                <w:szCs w:val="22"/>
              </w:rPr>
              <w:t>No</w:t>
            </w:r>
            <w:r w:rsidRPr="004D3F58">
              <w:rPr>
                <w:bCs/>
                <w:sz w:val="22"/>
                <w:szCs w:val="22"/>
                <w:vertAlign w:val="superscript"/>
              </w:rPr>
              <w:t>(c)</w:t>
            </w:r>
          </w:p>
        </w:tc>
        <w:tc>
          <w:tcPr>
            <w:tcW w:w="1584" w:type="dxa"/>
          </w:tcPr>
          <w:p w14:paraId="2FC0EBC8" w14:textId="77777777" w:rsidR="00D9020A" w:rsidRPr="004D3F58" w:rsidRDefault="00D9020A" w:rsidP="00134270">
            <w:pPr>
              <w:tabs>
                <w:tab w:val="left" w:pos="745"/>
              </w:tabs>
              <w:jc w:val="center"/>
              <w:rPr>
                <w:bCs/>
                <w:sz w:val="22"/>
                <w:szCs w:val="22"/>
              </w:rPr>
            </w:pPr>
            <w:r w:rsidRPr="004D3F58">
              <w:rPr>
                <w:bCs/>
                <w:sz w:val="22"/>
                <w:szCs w:val="22"/>
              </w:rPr>
              <w:t>2</w:t>
            </w:r>
            <w:r w:rsidRPr="004D3F58">
              <w:rPr>
                <w:bCs/>
                <w:sz w:val="22"/>
                <w:szCs w:val="22"/>
                <w:vertAlign w:val="superscript"/>
              </w:rPr>
              <w:t>(b)</w:t>
            </w:r>
          </w:p>
          <w:p w14:paraId="172222A5" w14:textId="77777777" w:rsidR="00D9020A" w:rsidRPr="004D3F58" w:rsidRDefault="00D9020A" w:rsidP="00134270">
            <w:pPr>
              <w:tabs>
                <w:tab w:val="left" w:pos="745"/>
              </w:tabs>
              <w:jc w:val="center"/>
              <w:rPr>
                <w:bCs/>
                <w:sz w:val="22"/>
                <w:szCs w:val="22"/>
              </w:rPr>
            </w:pPr>
            <w:r w:rsidRPr="004D3F58">
              <w:rPr>
                <w:bCs/>
                <w:sz w:val="22"/>
                <w:szCs w:val="22"/>
              </w:rPr>
              <w:t>1</w:t>
            </w:r>
            <w:r w:rsidRPr="004D3F58">
              <w:rPr>
                <w:bCs/>
                <w:sz w:val="22"/>
                <w:szCs w:val="22"/>
                <w:vertAlign w:val="superscript"/>
              </w:rPr>
              <w:t>(c)</w:t>
            </w:r>
          </w:p>
        </w:tc>
      </w:tr>
      <w:tr w:rsidR="00D9020A" w:rsidRPr="004D3F58" w14:paraId="033D511A" w14:textId="77777777" w:rsidTr="00134270">
        <w:trPr>
          <w:trHeight w:hRule="exact" w:val="1008"/>
        </w:trPr>
        <w:tc>
          <w:tcPr>
            <w:tcW w:w="1584" w:type="dxa"/>
            <w:tcMar>
              <w:left w:w="0" w:type="dxa"/>
              <w:right w:w="0" w:type="dxa"/>
            </w:tcMar>
          </w:tcPr>
          <w:p w14:paraId="40F263BC" w14:textId="77777777" w:rsidR="00D9020A" w:rsidRPr="004D3F58" w:rsidRDefault="00D9020A" w:rsidP="00134270">
            <w:pPr>
              <w:tabs>
                <w:tab w:val="left" w:pos="745"/>
              </w:tabs>
              <w:rPr>
                <w:bCs/>
                <w:sz w:val="22"/>
                <w:szCs w:val="22"/>
              </w:rPr>
            </w:pPr>
            <w:r w:rsidRPr="004D3F58">
              <w:rPr>
                <w:bCs/>
                <w:sz w:val="22"/>
                <w:szCs w:val="22"/>
              </w:rPr>
              <w:t>Small-Scale Bioretention Basin</w:t>
            </w:r>
            <w:r w:rsidRPr="004D3F58">
              <w:rPr>
                <w:bCs/>
                <w:sz w:val="22"/>
                <w:szCs w:val="22"/>
                <w:vertAlign w:val="superscript"/>
              </w:rPr>
              <w:t>(a)</w:t>
            </w:r>
          </w:p>
        </w:tc>
        <w:tc>
          <w:tcPr>
            <w:tcW w:w="1728" w:type="dxa"/>
          </w:tcPr>
          <w:p w14:paraId="2DE8E95B" w14:textId="77777777" w:rsidR="00D9020A" w:rsidRPr="004D3F58" w:rsidRDefault="00D9020A" w:rsidP="00134270">
            <w:pPr>
              <w:tabs>
                <w:tab w:val="left" w:pos="745"/>
              </w:tabs>
              <w:jc w:val="center"/>
              <w:rPr>
                <w:bCs/>
                <w:sz w:val="22"/>
                <w:szCs w:val="22"/>
              </w:rPr>
            </w:pPr>
          </w:p>
          <w:p w14:paraId="5B4D1B87" w14:textId="77777777" w:rsidR="00D9020A" w:rsidRPr="004D3F58" w:rsidRDefault="00D9020A" w:rsidP="00134270">
            <w:pPr>
              <w:tabs>
                <w:tab w:val="left" w:pos="745"/>
              </w:tabs>
              <w:jc w:val="center"/>
              <w:rPr>
                <w:bCs/>
                <w:sz w:val="22"/>
                <w:szCs w:val="22"/>
              </w:rPr>
            </w:pPr>
            <w:r w:rsidRPr="004D3F58">
              <w:rPr>
                <w:bCs/>
                <w:sz w:val="22"/>
                <w:szCs w:val="22"/>
              </w:rPr>
              <w:t>80 or 90</w:t>
            </w:r>
          </w:p>
        </w:tc>
        <w:tc>
          <w:tcPr>
            <w:tcW w:w="1440" w:type="dxa"/>
          </w:tcPr>
          <w:p w14:paraId="3825F138" w14:textId="77777777" w:rsidR="00D9020A" w:rsidRPr="004D3F58" w:rsidRDefault="00D9020A" w:rsidP="00134270">
            <w:pPr>
              <w:tabs>
                <w:tab w:val="left" w:pos="745"/>
              </w:tabs>
              <w:jc w:val="center"/>
              <w:rPr>
                <w:bCs/>
                <w:sz w:val="22"/>
                <w:szCs w:val="22"/>
              </w:rPr>
            </w:pPr>
          </w:p>
          <w:p w14:paraId="22A3CFC1"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440" w:type="dxa"/>
          </w:tcPr>
          <w:p w14:paraId="0165F3DC" w14:textId="77777777" w:rsidR="00D9020A" w:rsidRPr="004D3F58" w:rsidRDefault="00D9020A" w:rsidP="00134270">
            <w:pPr>
              <w:tabs>
                <w:tab w:val="left" w:pos="745"/>
              </w:tabs>
              <w:jc w:val="center"/>
              <w:rPr>
                <w:bCs/>
                <w:sz w:val="22"/>
                <w:szCs w:val="22"/>
              </w:rPr>
            </w:pPr>
            <w:r w:rsidRPr="004D3F58">
              <w:rPr>
                <w:bCs/>
                <w:sz w:val="22"/>
                <w:szCs w:val="22"/>
              </w:rPr>
              <w:t>Yes</w:t>
            </w:r>
            <w:r w:rsidRPr="004D3F58">
              <w:rPr>
                <w:bCs/>
                <w:sz w:val="22"/>
                <w:szCs w:val="22"/>
                <w:vertAlign w:val="superscript"/>
              </w:rPr>
              <w:t>(b)</w:t>
            </w:r>
          </w:p>
          <w:p w14:paraId="3F49031B" w14:textId="77777777" w:rsidR="00D9020A" w:rsidRPr="004D3F58" w:rsidRDefault="00D9020A" w:rsidP="00134270">
            <w:pPr>
              <w:tabs>
                <w:tab w:val="left" w:pos="745"/>
              </w:tabs>
              <w:jc w:val="center"/>
              <w:rPr>
                <w:bCs/>
                <w:sz w:val="22"/>
                <w:szCs w:val="22"/>
              </w:rPr>
            </w:pPr>
            <w:r w:rsidRPr="004D3F58">
              <w:rPr>
                <w:bCs/>
                <w:sz w:val="22"/>
                <w:szCs w:val="22"/>
              </w:rPr>
              <w:t>No</w:t>
            </w:r>
            <w:r w:rsidRPr="004D3F58">
              <w:rPr>
                <w:bCs/>
                <w:sz w:val="22"/>
                <w:szCs w:val="22"/>
                <w:vertAlign w:val="superscript"/>
              </w:rPr>
              <w:t>(c)</w:t>
            </w:r>
          </w:p>
        </w:tc>
        <w:tc>
          <w:tcPr>
            <w:tcW w:w="1584" w:type="dxa"/>
          </w:tcPr>
          <w:p w14:paraId="6F0907E3" w14:textId="77777777" w:rsidR="00D9020A" w:rsidRPr="004D3F58" w:rsidRDefault="00D9020A" w:rsidP="00134270">
            <w:pPr>
              <w:tabs>
                <w:tab w:val="left" w:pos="745"/>
              </w:tabs>
              <w:jc w:val="center"/>
              <w:rPr>
                <w:bCs/>
                <w:sz w:val="22"/>
                <w:szCs w:val="22"/>
                <w:vertAlign w:val="superscript"/>
              </w:rPr>
            </w:pPr>
            <w:r w:rsidRPr="004D3F58">
              <w:rPr>
                <w:bCs/>
                <w:sz w:val="22"/>
                <w:szCs w:val="22"/>
              </w:rPr>
              <w:t>2</w:t>
            </w:r>
            <w:r w:rsidRPr="004D3F58">
              <w:rPr>
                <w:bCs/>
                <w:sz w:val="22"/>
                <w:szCs w:val="22"/>
                <w:vertAlign w:val="superscript"/>
              </w:rPr>
              <w:t>(b)</w:t>
            </w:r>
          </w:p>
          <w:p w14:paraId="4880760B" w14:textId="77777777" w:rsidR="00D9020A" w:rsidRPr="004D3F58" w:rsidRDefault="00D9020A" w:rsidP="00134270">
            <w:pPr>
              <w:tabs>
                <w:tab w:val="left" w:pos="745"/>
              </w:tabs>
              <w:jc w:val="center"/>
              <w:rPr>
                <w:bCs/>
                <w:sz w:val="22"/>
                <w:szCs w:val="22"/>
              </w:rPr>
            </w:pPr>
            <w:r w:rsidRPr="004D3F58">
              <w:rPr>
                <w:bCs/>
                <w:sz w:val="22"/>
                <w:szCs w:val="22"/>
              </w:rPr>
              <w:t>1</w:t>
            </w:r>
            <w:r w:rsidRPr="004D3F58">
              <w:rPr>
                <w:bCs/>
                <w:sz w:val="22"/>
                <w:szCs w:val="22"/>
                <w:vertAlign w:val="superscript"/>
              </w:rPr>
              <w:t>(c)</w:t>
            </w:r>
          </w:p>
        </w:tc>
      </w:tr>
      <w:tr w:rsidR="00D9020A" w:rsidRPr="004D3F58" w14:paraId="1DA42E09" w14:textId="77777777" w:rsidTr="00134270">
        <w:trPr>
          <w:trHeight w:hRule="exact" w:val="1008"/>
        </w:trPr>
        <w:tc>
          <w:tcPr>
            <w:tcW w:w="1584" w:type="dxa"/>
            <w:tcMar>
              <w:left w:w="0" w:type="dxa"/>
              <w:right w:w="0" w:type="dxa"/>
            </w:tcMar>
          </w:tcPr>
          <w:p w14:paraId="625D0266" w14:textId="77777777" w:rsidR="00D9020A" w:rsidRPr="004D3F58" w:rsidRDefault="00D9020A" w:rsidP="00134270">
            <w:pPr>
              <w:tabs>
                <w:tab w:val="left" w:pos="745"/>
              </w:tabs>
              <w:rPr>
                <w:bCs/>
                <w:sz w:val="22"/>
                <w:szCs w:val="22"/>
              </w:rPr>
            </w:pPr>
            <w:r w:rsidRPr="004D3F58">
              <w:rPr>
                <w:bCs/>
                <w:sz w:val="22"/>
                <w:szCs w:val="22"/>
              </w:rPr>
              <w:t>Small-Scale Infiltration Basin</w:t>
            </w:r>
            <w:r w:rsidRPr="004D3F58">
              <w:rPr>
                <w:bCs/>
                <w:sz w:val="22"/>
                <w:szCs w:val="22"/>
                <w:vertAlign w:val="superscript"/>
              </w:rPr>
              <w:t>(a)</w:t>
            </w:r>
          </w:p>
        </w:tc>
        <w:tc>
          <w:tcPr>
            <w:tcW w:w="1728" w:type="dxa"/>
          </w:tcPr>
          <w:p w14:paraId="2531E67D" w14:textId="77777777" w:rsidR="00D9020A" w:rsidRPr="004D3F58" w:rsidRDefault="00D9020A" w:rsidP="00134270">
            <w:pPr>
              <w:tabs>
                <w:tab w:val="left" w:pos="745"/>
              </w:tabs>
              <w:jc w:val="center"/>
              <w:rPr>
                <w:bCs/>
                <w:sz w:val="22"/>
                <w:szCs w:val="22"/>
              </w:rPr>
            </w:pPr>
          </w:p>
          <w:p w14:paraId="06641551" w14:textId="77777777" w:rsidR="00D9020A" w:rsidRPr="004D3F58" w:rsidRDefault="00D9020A" w:rsidP="00134270">
            <w:pPr>
              <w:tabs>
                <w:tab w:val="left" w:pos="745"/>
              </w:tabs>
              <w:jc w:val="center"/>
              <w:rPr>
                <w:bCs/>
                <w:sz w:val="22"/>
                <w:szCs w:val="22"/>
              </w:rPr>
            </w:pPr>
            <w:r w:rsidRPr="004D3F58">
              <w:rPr>
                <w:bCs/>
                <w:sz w:val="22"/>
                <w:szCs w:val="22"/>
              </w:rPr>
              <w:t>80</w:t>
            </w:r>
          </w:p>
        </w:tc>
        <w:tc>
          <w:tcPr>
            <w:tcW w:w="1440" w:type="dxa"/>
          </w:tcPr>
          <w:p w14:paraId="489277FA" w14:textId="77777777" w:rsidR="00D9020A" w:rsidRPr="004D3F58" w:rsidRDefault="00D9020A" w:rsidP="00134270">
            <w:pPr>
              <w:tabs>
                <w:tab w:val="left" w:pos="745"/>
              </w:tabs>
              <w:jc w:val="center"/>
              <w:rPr>
                <w:bCs/>
                <w:sz w:val="22"/>
                <w:szCs w:val="22"/>
              </w:rPr>
            </w:pPr>
          </w:p>
          <w:p w14:paraId="36118A76"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440" w:type="dxa"/>
          </w:tcPr>
          <w:p w14:paraId="59F9A622" w14:textId="77777777" w:rsidR="00D9020A" w:rsidRPr="004D3F58" w:rsidRDefault="00D9020A" w:rsidP="00134270">
            <w:pPr>
              <w:tabs>
                <w:tab w:val="left" w:pos="745"/>
              </w:tabs>
              <w:jc w:val="center"/>
              <w:rPr>
                <w:bCs/>
                <w:sz w:val="22"/>
                <w:szCs w:val="22"/>
              </w:rPr>
            </w:pPr>
          </w:p>
          <w:p w14:paraId="59675B50"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584" w:type="dxa"/>
          </w:tcPr>
          <w:p w14:paraId="6D26FAA7" w14:textId="77777777" w:rsidR="00D9020A" w:rsidRPr="004D3F58" w:rsidRDefault="00D9020A" w:rsidP="00134270">
            <w:pPr>
              <w:tabs>
                <w:tab w:val="left" w:pos="745"/>
              </w:tabs>
              <w:jc w:val="center"/>
              <w:rPr>
                <w:bCs/>
                <w:sz w:val="22"/>
                <w:szCs w:val="22"/>
              </w:rPr>
            </w:pPr>
          </w:p>
          <w:p w14:paraId="0B6ADCC5" w14:textId="77777777" w:rsidR="00D9020A" w:rsidRPr="004D3F58" w:rsidRDefault="00D9020A" w:rsidP="00134270">
            <w:pPr>
              <w:tabs>
                <w:tab w:val="left" w:pos="745"/>
              </w:tabs>
              <w:jc w:val="center"/>
              <w:rPr>
                <w:bCs/>
                <w:sz w:val="22"/>
                <w:szCs w:val="22"/>
              </w:rPr>
            </w:pPr>
            <w:r w:rsidRPr="004D3F58">
              <w:rPr>
                <w:bCs/>
                <w:sz w:val="22"/>
                <w:szCs w:val="22"/>
              </w:rPr>
              <w:t>2</w:t>
            </w:r>
          </w:p>
        </w:tc>
      </w:tr>
      <w:tr w:rsidR="00D9020A" w:rsidRPr="004D3F58" w14:paraId="2364A8DB" w14:textId="77777777" w:rsidTr="00134270">
        <w:trPr>
          <w:cantSplit/>
          <w:trHeight w:hRule="exact" w:val="720"/>
        </w:trPr>
        <w:tc>
          <w:tcPr>
            <w:tcW w:w="1584" w:type="dxa"/>
            <w:tcMar>
              <w:left w:w="0" w:type="dxa"/>
              <w:right w:w="0" w:type="dxa"/>
            </w:tcMar>
          </w:tcPr>
          <w:p w14:paraId="3E86D926" w14:textId="77777777" w:rsidR="00D9020A" w:rsidRPr="004D3F58" w:rsidRDefault="00D9020A" w:rsidP="00134270">
            <w:pPr>
              <w:tabs>
                <w:tab w:val="left" w:pos="745"/>
              </w:tabs>
              <w:rPr>
                <w:bCs/>
                <w:sz w:val="22"/>
                <w:szCs w:val="22"/>
              </w:rPr>
            </w:pPr>
            <w:r w:rsidRPr="004D3F58">
              <w:rPr>
                <w:bCs/>
                <w:sz w:val="22"/>
                <w:szCs w:val="22"/>
              </w:rPr>
              <w:t>Small-Scale Sand Filter</w:t>
            </w:r>
          </w:p>
        </w:tc>
        <w:tc>
          <w:tcPr>
            <w:tcW w:w="1728" w:type="dxa"/>
          </w:tcPr>
          <w:p w14:paraId="56456464" w14:textId="77777777" w:rsidR="00D9020A" w:rsidRPr="004D3F58" w:rsidRDefault="00D9020A" w:rsidP="00134270">
            <w:pPr>
              <w:tabs>
                <w:tab w:val="left" w:pos="745"/>
              </w:tabs>
              <w:jc w:val="center"/>
              <w:rPr>
                <w:bCs/>
                <w:sz w:val="22"/>
                <w:szCs w:val="22"/>
              </w:rPr>
            </w:pPr>
            <w:r w:rsidRPr="004D3F58">
              <w:rPr>
                <w:bCs/>
                <w:sz w:val="22"/>
                <w:szCs w:val="22"/>
              </w:rPr>
              <w:t>80</w:t>
            </w:r>
          </w:p>
        </w:tc>
        <w:tc>
          <w:tcPr>
            <w:tcW w:w="1440" w:type="dxa"/>
          </w:tcPr>
          <w:p w14:paraId="3F292526"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440" w:type="dxa"/>
          </w:tcPr>
          <w:p w14:paraId="2882EDF6" w14:textId="77777777" w:rsidR="00D9020A" w:rsidRPr="004D3F58" w:rsidRDefault="00D9020A" w:rsidP="00134270">
            <w:pPr>
              <w:tabs>
                <w:tab w:val="left" w:pos="745"/>
              </w:tabs>
              <w:jc w:val="center"/>
              <w:rPr>
                <w:bCs/>
                <w:sz w:val="22"/>
                <w:szCs w:val="22"/>
              </w:rPr>
            </w:pPr>
            <w:r w:rsidRPr="004D3F58">
              <w:rPr>
                <w:bCs/>
                <w:sz w:val="22"/>
                <w:szCs w:val="22"/>
              </w:rPr>
              <w:t>Yes</w:t>
            </w:r>
          </w:p>
        </w:tc>
        <w:tc>
          <w:tcPr>
            <w:tcW w:w="1584" w:type="dxa"/>
          </w:tcPr>
          <w:p w14:paraId="41EFB0F6" w14:textId="77777777" w:rsidR="00D9020A" w:rsidRPr="004D3F58" w:rsidRDefault="00D9020A" w:rsidP="00134270">
            <w:pPr>
              <w:tabs>
                <w:tab w:val="left" w:pos="745"/>
              </w:tabs>
              <w:jc w:val="center"/>
              <w:rPr>
                <w:bCs/>
                <w:sz w:val="22"/>
                <w:szCs w:val="22"/>
              </w:rPr>
            </w:pPr>
            <w:r w:rsidRPr="004D3F58">
              <w:rPr>
                <w:bCs/>
                <w:sz w:val="22"/>
                <w:szCs w:val="22"/>
              </w:rPr>
              <w:t>2</w:t>
            </w:r>
          </w:p>
        </w:tc>
      </w:tr>
      <w:tr w:rsidR="00D9020A" w:rsidRPr="004D3F58" w14:paraId="16D3EFD2" w14:textId="77777777" w:rsidTr="00134270">
        <w:trPr>
          <w:trHeight w:hRule="exact" w:val="720"/>
        </w:trPr>
        <w:tc>
          <w:tcPr>
            <w:tcW w:w="1584" w:type="dxa"/>
            <w:tcMar>
              <w:left w:w="0" w:type="dxa"/>
              <w:right w:w="0" w:type="dxa"/>
            </w:tcMar>
          </w:tcPr>
          <w:p w14:paraId="67AEAB14" w14:textId="77777777" w:rsidR="00D9020A" w:rsidRPr="004D3F58" w:rsidRDefault="00D9020A" w:rsidP="00134270">
            <w:pPr>
              <w:tabs>
                <w:tab w:val="left" w:pos="745"/>
              </w:tabs>
              <w:rPr>
                <w:bCs/>
                <w:sz w:val="22"/>
                <w:szCs w:val="22"/>
              </w:rPr>
            </w:pPr>
            <w:r w:rsidRPr="004D3F58">
              <w:rPr>
                <w:bCs/>
                <w:sz w:val="22"/>
                <w:szCs w:val="22"/>
              </w:rPr>
              <w:t>Vegetative Filter Strip</w:t>
            </w:r>
          </w:p>
        </w:tc>
        <w:tc>
          <w:tcPr>
            <w:tcW w:w="1728" w:type="dxa"/>
          </w:tcPr>
          <w:p w14:paraId="32E61015" w14:textId="77777777" w:rsidR="00D9020A" w:rsidRPr="004D3F58" w:rsidRDefault="00D9020A" w:rsidP="00134270">
            <w:pPr>
              <w:tabs>
                <w:tab w:val="left" w:pos="745"/>
              </w:tabs>
              <w:jc w:val="center"/>
              <w:rPr>
                <w:bCs/>
                <w:sz w:val="22"/>
                <w:szCs w:val="22"/>
              </w:rPr>
            </w:pPr>
            <w:r w:rsidRPr="004D3F58">
              <w:rPr>
                <w:bCs/>
                <w:sz w:val="22"/>
                <w:szCs w:val="22"/>
              </w:rPr>
              <w:t>60-80</w:t>
            </w:r>
          </w:p>
        </w:tc>
        <w:tc>
          <w:tcPr>
            <w:tcW w:w="1440" w:type="dxa"/>
          </w:tcPr>
          <w:p w14:paraId="3F03CC19" w14:textId="77777777" w:rsidR="00D9020A" w:rsidRPr="004D3F58" w:rsidRDefault="00D9020A" w:rsidP="00134270">
            <w:pPr>
              <w:tabs>
                <w:tab w:val="left" w:pos="745"/>
              </w:tabs>
              <w:jc w:val="center"/>
              <w:rPr>
                <w:bCs/>
                <w:sz w:val="22"/>
                <w:szCs w:val="22"/>
              </w:rPr>
            </w:pPr>
            <w:r w:rsidRPr="004D3F58">
              <w:rPr>
                <w:bCs/>
                <w:sz w:val="22"/>
                <w:szCs w:val="22"/>
              </w:rPr>
              <w:t>No</w:t>
            </w:r>
          </w:p>
        </w:tc>
        <w:tc>
          <w:tcPr>
            <w:tcW w:w="1440" w:type="dxa"/>
          </w:tcPr>
          <w:p w14:paraId="0FB9A617" w14:textId="77777777" w:rsidR="00D9020A" w:rsidRPr="004D3F58" w:rsidRDefault="00D9020A" w:rsidP="00134270">
            <w:pPr>
              <w:tabs>
                <w:tab w:val="left" w:pos="745"/>
              </w:tabs>
              <w:jc w:val="center"/>
              <w:rPr>
                <w:bCs/>
                <w:sz w:val="22"/>
                <w:szCs w:val="22"/>
              </w:rPr>
            </w:pPr>
            <w:r w:rsidRPr="004D3F58">
              <w:rPr>
                <w:bCs/>
                <w:sz w:val="22"/>
                <w:szCs w:val="22"/>
              </w:rPr>
              <w:t>No</w:t>
            </w:r>
          </w:p>
        </w:tc>
        <w:tc>
          <w:tcPr>
            <w:tcW w:w="1584" w:type="dxa"/>
          </w:tcPr>
          <w:p w14:paraId="60256D03" w14:textId="77777777" w:rsidR="00D9020A" w:rsidRPr="004D3F58" w:rsidRDefault="00D9020A" w:rsidP="00134270">
            <w:pPr>
              <w:tabs>
                <w:tab w:val="left" w:pos="745"/>
              </w:tabs>
              <w:jc w:val="center"/>
              <w:rPr>
                <w:bCs/>
                <w:sz w:val="22"/>
                <w:szCs w:val="22"/>
              </w:rPr>
            </w:pPr>
            <w:r w:rsidRPr="004D3F58">
              <w:rPr>
                <w:bCs/>
                <w:sz w:val="22"/>
                <w:szCs w:val="22"/>
              </w:rPr>
              <w:t>--</w:t>
            </w:r>
          </w:p>
        </w:tc>
      </w:tr>
    </w:tbl>
    <w:p w14:paraId="5BA41C0F" w14:textId="77777777" w:rsidR="00D9020A" w:rsidRPr="004D3F58" w:rsidRDefault="00D9020A" w:rsidP="00D9020A">
      <w:pPr>
        <w:pStyle w:val="Level3"/>
        <w:spacing w:before="0" w:line="240" w:lineRule="auto"/>
        <w:ind w:left="0" w:firstLine="0"/>
        <w:rPr>
          <w:rFonts w:ascii="Times New Roman" w:hAnsi="Times New Roman"/>
          <w:i/>
          <w:iCs/>
          <w:sz w:val="22"/>
          <w:szCs w:val="22"/>
        </w:rPr>
      </w:pPr>
      <w:r w:rsidRPr="004D3F58">
        <w:rPr>
          <w:rFonts w:ascii="Times New Roman" w:hAnsi="Times New Roman"/>
          <w:i/>
          <w:iCs/>
          <w:sz w:val="22"/>
          <w:szCs w:val="22"/>
        </w:rPr>
        <w:t xml:space="preserve">(Notes corresponding to annotations </w:t>
      </w:r>
      <w:r w:rsidRPr="004D3F58">
        <w:rPr>
          <w:rFonts w:ascii="Times New Roman" w:hAnsi="Times New Roman"/>
          <w:sz w:val="22"/>
          <w:szCs w:val="22"/>
          <w:vertAlign w:val="superscript"/>
        </w:rPr>
        <w:t>(a)</w:t>
      </w:r>
      <w:r w:rsidRPr="004D3F58">
        <w:rPr>
          <w:rFonts w:ascii="Times New Roman" w:hAnsi="Times New Roman"/>
          <w:i/>
          <w:iCs/>
          <w:sz w:val="22"/>
          <w:szCs w:val="22"/>
        </w:rPr>
        <w:t xml:space="preserve"> through </w:t>
      </w:r>
      <w:r w:rsidRPr="004D3F58">
        <w:rPr>
          <w:rFonts w:ascii="Times New Roman" w:hAnsi="Times New Roman"/>
          <w:sz w:val="22"/>
          <w:szCs w:val="22"/>
          <w:vertAlign w:val="superscript"/>
        </w:rPr>
        <w:t>(g)</w:t>
      </w:r>
      <w:r w:rsidRPr="004D3F58">
        <w:rPr>
          <w:rFonts w:ascii="Times New Roman" w:hAnsi="Times New Roman"/>
          <w:i/>
          <w:iCs/>
          <w:sz w:val="22"/>
          <w:szCs w:val="22"/>
        </w:rPr>
        <w:t xml:space="preserve"> are found below)</w:t>
      </w:r>
    </w:p>
    <w:p w14:paraId="41D5644F" w14:textId="77777777" w:rsidR="00D9020A" w:rsidRPr="004D3F58" w:rsidRDefault="00D9020A" w:rsidP="00D9020A">
      <w:pPr>
        <w:rPr>
          <w:sz w:val="22"/>
          <w:szCs w:val="22"/>
        </w:rPr>
      </w:pPr>
    </w:p>
    <w:p w14:paraId="32760404" w14:textId="77777777" w:rsidR="00D9020A" w:rsidRPr="004D3F58" w:rsidRDefault="00D9020A" w:rsidP="00D9020A">
      <w:pPr>
        <w:pStyle w:val="Level3"/>
        <w:spacing w:before="0" w:line="240" w:lineRule="auto"/>
        <w:ind w:left="0" w:firstLine="0"/>
        <w:rPr>
          <w:rFonts w:ascii="Times New Roman" w:hAnsi="Times New Roman"/>
          <w:sz w:val="22"/>
          <w:szCs w:val="22"/>
        </w:rPr>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D9020A" w:rsidRPr="004D3F58" w14:paraId="41808033" w14:textId="77777777" w:rsidTr="00134270">
        <w:trPr>
          <w:cantSplit/>
          <w:trHeight w:hRule="exact" w:val="1296"/>
        </w:trPr>
        <w:tc>
          <w:tcPr>
            <w:tcW w:w="7920" w:type="dxa"/>
            <w:gridSpan w:val="5"/>
          </w:tcPr>
          <w:p w14:paraId="7484D4B5" w14:textId="77777777" w:rsidR="00D9020A" w:rsidRPr="004D3F58" w:rsidRDefault="00D9020A" w:rsidP="00134270">
            <w:pPr>
              <w:tabs>
                <w:tab w:val="left" w:pos="745"/>
              </w:tabs>
              <w:jc w:val="center"/>
              <w:rPr>
                <w:b/>
                <w:bCs/>
                <w:sz w:val="22"/>
                <w:szCs w:val="22"/>
              </w:rPr>
            </w:pPr>
            <w:r w:rsidRPr="004D3F58">
              <w:rPr>
                <w:b/>
                <w:bCs/>
                <w:sz w:val="22"/>
                <w:szCs w:val="22"/>
              </w:rPr>
              <w:t>Table 2</w:t>
            </w:r>
          </w:p>
          <w:p w14:paraId="26E119FE" w14:textId="77777777" w:rsidR="00D9020A" w:rsidRPr="004D3F58" w:rsidRDefault="00D9020A" w:rsidP="00134270">
            <w:pPr>
              <w:tabs>
                <w:tab w:val="left" w:pos="745"/>
              </w:tabs>
              <w:jc w:val="center"/>
              <w:rPr>
                <w:b/>
                <w:bCs/>
                <w:sz w:val="22"/>
                <w:szCs w:val="22"/>
              </w:rPr>
            </w:pPr>
            <w:r w:rsidRPr="004D3F58">
              <w:rPr>
                <w:b/>
                <w:bCs/>
                <w:sz w:val="22"/>
                <w:szCs w:val="22"/>
              </w:rPr>
              <w:t xml:space="preserve">Green Infrastructure BMPs for Stormwater Runoff Quantity </w:t>
            </w:r>
          </w:p>
          <w:p w14:paraId="24AEF107" w14:textId="77777777" w:rsidR="00D9020A" w:rsidRPr="004D3F58" w:rsidRDefault="00D9020A" w:rsidP="00134270">
            <w:pPr>
              <w:tabs>
                <w:tab w:val="left" w:pos="745"/>
              </w:tabs>
              <w:jc w:val="center"/>
              <w:rPr>
                <w:b/>
                <w:bCs/>
                <w:sz w:val="22"/>
                <w:szCs w:val="22"/>
              </w:rPr>
            </w:pPr>
            <w:r w:rsidRPr="004D3F58">
              <w:rPr>
                <w:b/>
                <w:bCs/>
                <w:sz w:val="22"/>
                <w:szCs w:val="22"/>
              </w:rPr>
              <w:t xml:space="preserve">(or for Groundwater Recharge and/or Stormwater Runoff Quality </w:t>
            </w:r>
          </w:p>
          <w:p w14:paraId="66616585" w14:textId="77777777" w:rsidR="00D9020A" w:rsidRPr="004D3F58" w:rsidRDefault="00D9020A" w:rsidP="00134270">
            <w:pPr>
              <w:tabs>
                <w:tab w:val="left" w:pos="745"/>
              </w:tabs>
              <w:jc w:val="center"/>
              <w:rPr>
                <w:sz w:val="22"/>
                <w:szCs w:val="22"/>
              </w:rPr>
            </w:pPr>
            <w:r w:rsidRPr="004D3F58">
              <w:rPr>
                <w:b/>
                <w:bCs/>
                <w:sz w:val="22"/>
                <w:szCs w:val="22"/>
              </w:rPr>
              <w:t>with a Waiver or Variance from N.J.A.C. 7:8-5.3)</w:t>
            </w:r>
          </w:p>
        </w:tc>
      </w:tr>
      <w:tr w:rsidR="00D9020A" w:rsidRPr="004D3F58" w14:paraId="5CA08ADD" w14:textId="77777777" w:rsidTr="00134270">
        <w:trPr>
          <w:cantSplit/>
          <w:trHeight w:hRule="exact" w:val="1368"/>
        </w:trPr>
        <w:tc>
          <w:tcPr>
            <w:tcW w:w="1579" w:type="dxa"/>
            <w:tcMar>
              <w:left w:w="0" w:type="dxa"/>
              <w:right w:w="0" w:type="dxa"/>
            </w:tcMar>
          </w:tcPr>
          <w:p w14:paraId="79C2F90B" w14:textId="77777777" w:rsidR="00D9020A" w:rsidRPr="004D3F58" w:rsidRDefault="00D9020A" w:rsidP="00134270">
            <w:pPr>
              <w:pStyle w:val="Default"/>
              <w:jc w:val="center"/>
              <w:rPr>
                <w:rFonts w:ascii="Times New Roman" w:hAnsi="Times New Roman" w:cs="Times New Roman"/>
                <w:b/>
                <w:sz w:val="22"/>
                <w:szCs w:val="22"/>
              </w:rPr>
            </w:pPr>
          </w:p>
          <w:p w14:paraId="47D91701"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Best </w:t>
            </w:r>
          </w:p>
          <w:p w14:paraId="6E544C84"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
                <w:sz w:val="22"/>
                <w:szCs w:val="22"/>
              </w:rPr>
              <w:t>Management Practice</w:t>
            </w:r>
          </w:p>
        </w:tc>
        <w:tc>
          <w:tcPr>
            <w:tcW w:w="1537" w:type="dxa"/>
            <w:tcMar>
              <w:left w:w="0" w:type="dxa"/>
              <w:right w:w="0" w:type="dxa"/>
            </w:tcMar>
          </w:tcPr>
          <w:p w14:paraId="330844E9" w14:textId="77777777" w:rsidR="00D9020A" w:rsidRPr="004D3F58" w:rsidRDefault="00D9020A" w:rsidP="00134270">
            <w:pPr>
              <w:tabs>
                <w:tab w:val="left" w:pos="745"/>
              </w:tabs>
              <w:jc w:val="center"/>
              <w:rPr>
                <w:b/>
                <w:sz w:val="22"/>
                <w:szCs w:val="22"/>
              </w:rPr>
            </w:pPr>
            <w:r w:rsidRPr="004D3F58">
              <w:rPr>
                <w:b/>
                <w:sz w:val="22"/>
                <w:szCs w:val="22"/>
              </w:rPr>
              <w:t xml:space="preserve">Stormwater Runoff Quality </w:t>
            </w:r>
          </w:p>
          <w:p w14:paraId="5F487A48" w14:textId="77777777" w:rsidR="00D9020A" w:rsidRPr="004D3F58" w:rsidRDefault="00D9020A" w:rsidP="00134270">
            <w:pPr>
              <w:tabs>
                <w:tab w:val="left" w:pos="745"/>
              </w:tabs>
              <w:jc w:val="center"/>
              <w:rPr>
                <w:b/>
                <w:sz w:val="22"/>
                <w:szCs w:val="22"/>
              </w:rPr>
            </w:pPr>
            <w:r w:rsidRPr="004D3F58">
              <w:rPr>
                <w:b/>
                <w:sz w:val="22"/>
                <w:szCs w:val="22"/>
              </w:rPr>
              <w:t xml:space="preserve">TSS Removal </w:t>
            </w:r>
          </w:p>
          <w:p w14:paraId="7A87FB9D"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Rate </w:t>
            </w:r>
          </w:p>
          <w:p w14:paraId="4DCC9F9C"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
                <w:sz w:val="22"/>
                <w:szCs w:val="22"/>
              </w:rPr>
              <w:t>(percent)</w:t>
            </w:r>
          </w:p>
        </w:tc>
        <w:tc>
          <w:tcPr>
            <w:tcW w:w="1569" w:type="dxa"/>
            <w:tcMar>
              <w:left w:w="0" w:type="dxa"/>
              <w:right w:w="0" w:type="dxa"/>
            </w:tcMar>
          </w:tcPr>
          <w:p w14:paraId="3E13FAF7" w14:textId="77777777" w:rsidR="00D9020A" w:rsidRPr="004D3F58" w:rsidRDefault="00D9020A" w:rsidP="00134270">
            <w:pPr>
              <w:tabs>
                <w:tab w:val="left" w:pos="745"/>
              </w:tabs>
              <w:jc w:val="center"/>
              <w:rPr>
                <w:b/>
                <w:sz w:val="22"/>
                <w:szCs w:val="22"/>
              </w:rPr>
            </w:pPr>
          </w:p>
          <w:p w14:paraId="1F8FA0A9" w14:textId="77777777" w:rsidR="00D9020A" w:rsidRPr="004D3F58" w:rsidRDefault="00D9020A" w:rsidP="00134270">
            <w:pPr>
              <w:tabs>
                <w:tab w:val="left" w:pos="745"/>
              </w:tabs>
              <w:jc w:val="center"/>
              <w:rPr>
                <w:b/>
                <w:sz w:val="22"/>
                <w:szCs w:val="22"/>
              </w:rPr>
            </w:pPr>
            <w:r w:rsidRPr="004D3F58">
              <w:rPr>
                <w:b/>
                <w:sz w:val="22"/>
                <w:szCs w:val="22"/>
              </w:rPr>
              <w:t xml:space="preserve">Stormwater </w:t>
            </w:r>
          </w:p>
          <w:p w14:paraId="64133F72" w14:textId="77777777" w:rsidR="00D9020A" w:rsidRPr="004D3F58" w:rsidRDefault="00D9020A" w:rsidP="00134270">
            <w:pPr>
              <w:tabs>
                <w:tab w:val="left" w:pos="745"/>
              </w:tabs>
              <w:jc w:val="center"/>
              <w:rPr>
                <w:b/>
                <w:sz w:val="22"/>
                <w:szCs w:val="22"/>
              </w:rPr>
            </w:pPr>
            <w:r w:rsidRPr="004D3F58">
              <w:rPr>
                <w:b/>
                <w:sz w:val="22"/>
                <w:szCs w:val="22"/>
              </w:rPr>
              <w:t xml:space="preserve">Runoff </w:t>
            </w:r>
          </w:p>
          <w:p w14:paraId="5175E044"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
                <w:sz w:val="22"/>
                <w:szCs w:val="22"/>
              </w:rPr>
              <w:t>Quantity</w:t>
            </w:r>
          </w:p>
        </w:tc>
        <w:tc>
          <w:tcPr>
            <w:tcW w:w="1528" w:type="dxa"/>
            <w:tcMar>
              <w:left w:w="0" w:type="dxa"/>
              <w:right w:w="0" w:type="dxa"/>
            </w:tcMar>
          </w:tcPr>
          <w:p w14:paraId="3229611A" w14:textId="77777777" w:rsidR="00D9020A" w:rsidRPr="004D3F58" w:rsidRDefault="00D9020A" w:rsidP="00134270">
            <w:pPr>
              <w:pStyle w:val="Default"/>
              <w:jc w:val="center"/>
              <w:rPr>
                <w:rFonts w:ascii="Times New Roman" w:hAnsi="Times New Roman" w:cs="Times New Roman"/>
                <w:b/>
                <w:sz w:val="22"/>
                <w:szCs w:val="22"/>
              </w:rPr>
            </w:pPr>
          </w:p>
          <w:p w14:paraId="787EF876" w14:textId="77777777" w:rsidR="00D9020A" w:rsidRPr="004D3F58" w:rsidRDefault="00D9020A" w:rsidP="00134270">
            <w:pPr>
              <w:pStyle w:val="Default"/>
              <w:jc w:val="center"/>
              <w:rPr>
                <w:rFonts w:ascii="Times New Roman" w:hAnsi="Times New Roman" w:cs="Times New Roman"/>
                <w:b/>
                <w:sz w:val="22"/>
                <w:szCs w:val="22"/>
              </w:rPr>
            </w:pPr>
          </w:p>
          <w:p w14:paraId="3A0EB4CA"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
                <w:sz w:val="22"/>
                <w:szCs w:val="22"/>
              </w:rPr>
              <w:t>Groundwater Recharge</w:t>
            </w:r>
          </w:p>
        </w:tc>
        <w:tc>
          <w:tcPr>
            <w:tcW w:w="1707" w:type="dxa"/>
            <w:tcMar>
              <w:left w:w="0" w:type="dxa"/>
              <w:right w:w="0" w:type="dxa"/>
            </w:tcMar>
          </w:tcPr>
          <w:p w14:paraId="613A6ED7"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Minimum </w:t>
            </w:r>
          </w:p>
          <w:p w14:paraId="19BB168F"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Separation from Seasonal High </w:t>
            </w:r>
          </w:p>
          <w:p w14:paraId="395D275E"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Water Table </w:t>
            </w:r>
          </w:p>
          <w:p w14:paraId="45BC1C90"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
                <w:sz w:val="22"/>
                <w:szCs w:val="22"/>
              </w:rPr>
              <w:t>(feet)</w:t>
            </w:r>
          </w:p>
        </w:tc>
      </w:tr>
      <w:tr w:rsidR="00D9020A" w:rsidRPr="004D3F58" w14:paraId="17A48033" w14:textId="77777777" w:rsidTr="00134270">
        <w:trPr>
          <w:cantSplit/>
          <w:trHeight w:hRule="exact" w:val="720"/>
        </w:trPr>
        <w:tc>
          <w:tcPr>
            <w:tcW w:w="1579" w:type="dxa"/>
            <w:tcMar>
              <w:left w:w="0" w:type="dxa"/>
              <w:right w:w="0" w:type="dxa"/>
            </w:tcMar>
          </w:tcPr>
          <w:p w14:paraId="15FC363A" w14:textId="77777777" w:rsidR="00D9020A" w:rsidRPr="004D3F58" w:rsidRDefault="00D9020A" w:rsidP="00134270">
            <w:pPr>
              <w:pStyle w:val="Default"/>
              <w:rPr>
                <w:rFonts w:ascii="Times New Roman" w:hAnsi="Times New Roman" w:cs="Times New Roman"/>
                <w:sz w:val="22"/>
                <w:szCs w:val="22"/>
              </w:rPr>
            </w:pPr>
            <w:r w:rsidRPr="004D3F58">
              <w:rPr>
                <w:rFonts w:ascii="Times New Roman" w:hAnsi="Times New Roman" w:cs="Times New Roman"/>
                <w:bCs/>
                <w:sz w:val="22"/>
                <w:szCs w:val="22"/>
              </w:rPr>
              <w:t xml:space="preserve">Bioretention System </w:t>
            </w:r>
          </w:p>
        </w:tc>
        <w:tc>
          <w:tcPr>
            <w:tcW w:w="1537" w:type="dxa"/>
            <w:tcMar>
              <w:left w:w="0" w:type="dxa"/>
              <w:right w:w="0" w:type="dxa"/>
            </w:tcMar>
          </w:tcPr>
          <w:p w14:paraId="07B8FECE"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80 or 90</w:t>
            </w:r>
          </w:p>
        </w:tc>
        <w:tc>
          <w:tcPr>
            <w:tcW w:w="1569" w:type="dxa"/>
            <w:tcMar>
              <w:left w:w="0" w:type="dxa"/>
              <w:right w:w="0" w:type="dxa"/>
            </w:tcMar>
          </w:tcPr>
          <w:p w14:paraId="5F13CCFF"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528" w:type="dxa"/>
            <w:tcMar>
              <w:left w:w="0" w:type="dxa"/>
              <w:right w:w="0" w:type="dxa"/>
            </w:tcMar>
          </w:tcPr>
          <w:p w14:paraId="15AC3A44"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r w:rsidRPr="004D3F58">
              <w:rPr>
                <w:rFonts w:ascii="Times New Roman" w:hAnsi="Times New Roman" w:cs="Times New Roman"/>
                <w:bCs/>
                <w:sz w:val="22"/>
                <w:szCs w:val="22"/>
                <w:vertAlign w:val="superscript"/>
              </w:rPr>
              <w:t>(b)</w:t>
            </w:r>
          </w:p>
          <w:p w14:paraId="0B43FE33"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No</w:t>
            </w:r>
            <w:r w:rsidRPr="004D3F58">
              <w:rPr>
                <w:rFonts w:ascii="Times New Roman" w:hAnsi="Times New Roman" w:cs="Times New Roman"/>
                <w:bCs/>
                <w:sz w:val="22"/>
                <w:szCs w:val="22"/>
                <w:vertAlign w:val="superscript"/>
              </w:rPr>
              <w:t>(c)</w:t>
            </w:r>
          </w:p>
        </w:tc>
        <w:tc>
          <w:tcPr>
            <w:tcW w:w="1707" w:type="dxa"/>
            <w:tcMar>
              <w:left w:w="0" w:type="dxa"/>
              <w:right w:w="0" w:type="dxa"/>
            </w:tcMar>
          </w:tcPr>
          <w:p w14:paraId="4A7BA68B"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2</w:t>
            </w:r>
            <w:r w:rsidRPr="004D3F58">
              <w:rPr>
                <w:rFonts w:ascii="Times New Roman" w:hAnsi="Times New Roman" w:cs="Times New Roman"/>
                <w:bCs/>
                <w:sz w:val="22"/>
                <w:szCs w:val="22"/>
                <w:vertAlign w:val="superscript"/>
              </w:rPr>
              <w:t>(b)</w:t>
            </w:r>
          </w:p>
          <w:p w14:paraId="04B10F4C"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1</w:t>
            </w:r>
            <w:r w:rsidRPr="004D3F58">
              <w:rPr>
                <w:rFonts w:ascii="Times New Roman" w:hAnsi="Times New Roman" w:cs="Times New Roman"/>
                <w:bCs/>
                <w:sz w:val="22"/>
                <w:szCs w:val="22"/>
                <w:vertAlign w:val="superscript"/>
              </w:rPr>
              <w:t>(c)</w:t>
            </w:r>
          </w:p>
        </w:tc>
      </w:tr>
      <w:tr w:rsidR="00D9020A" w:rsidRPr="004D3F58" w14:paraId="79D42FE0" w14:textId="77777777" w:rsidTr="00134270">
        <w:trPr>
          <w:cantSplit/>
          <w:trHeight w:hRule="exact" w:val="720"/>
        </w:trPr>
        <w:tc>
          <w:tcPr>
            <w:tcW w:w="1579" w:type="dxa"/>
            <w:tcMar>
              <w:left w:w="0" w:type="dxa"/>
              <w:right w:w="0" w:type="dxa"/>
            </w:tcMar>
          </w:tcPr>
          <w:p w14:paraId="1CD6D0BD" w14:textId="77777777" w:rsidR="00D9020A" w:rsidRPr="004D3F58" w:rsidRDefault="00D9020A" w:rsidP="00134270">
            <w:pPr>
              <w:pStyle w:val="Default"/>
              <w:rPr>
                <w:rFonts w:ascii="Times New Roman" w:hAnsi="Times New Roman" w:cs="Times New Roman"/>
                <w:sz w:val="22"/>
                <w:szCs w:val="22"/>
              </w:rPr>
            </w:pPr>
            <w:r w:rsidRPr="004D3F58">
              <w:rPr>
                <w:rFonts w:ascii="Times New Roman" w:hAnsi="Times New Roman" w:cs="Times New Roman"/>
                <w:bCs/>
                <w:sz w:val="22"/>
                <w:szCs w:val="22"/>
              </w:rPr>
              <w:t xml:space="preserve">Infiltration Basin </w:t>
            </w:r>
          </w:p>
        </w:tc>
        <w:tc>
          <w:tcPr>
            <w:tcW w:w="1537" w:type="dxa"/>
            <w:tcMar>
              <w:left w:w="0" w:type="dxa"/>
              <w:right w:w="0" w:type="dxa"/>
            </w:tcMar>
          </w:tcPr>
          <w:p w14:paraId="78129C94"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80</w:t>
            </w:r>
          </w:p>
        </w:tc>
        <w:tc>
          <w:tcPr>
            <w:tcW w:w="1569" w:type="dxa"/>
            <w:tcMar>
              <w:left w:w="0" w:type="dxa"/>
              <w:right w:w="0" w:type="dxa"/>
            </w:tcMar>
          </w:tcPr>
          <w:p w14:paraId="7D0DC343"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528" w:type="dxa"/>
            <w:tcMar>
              <w:left w:w="0" w:type="dxa"/>
              <w:right w:w="0" w:type="dxa"/>
            </w:tcMar>
          </w:tcPr>
          <w:p w14:paraId="1408D7F4"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707" w:type="dxa"/>
            <w:tcMar>
              <w:left w:w="0" w:type="dxa"/>
              <w:right w:w="0" w:type="dxa"/>
            </w:tcMar>
          </w:tcPr>
          <w:p w14:paraId="325173CC"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2</w:t>
            </w:r>
          </w:p>
        </w:tc>
      </w:tr>
      <w:tr w:rsidR="00D9020A" w:rsidRPr="004D3F58" w14:paraId="677E8329" w14:textId="77777777" w:rsidTr="00134270">
        <w:trPr>
          <w:cantSplit/>
          <w:trHeight w:hRule="exact" w:val="432"/>
        </w:trPr>
        <w:tc>
          <w:tcPr>
            <w:tcW w:w="1579" w:type="dxa"/>
            <w:tcMar>
              <w:left w:w="0" w:type="dxa"/>
              <w:right w:w="0" w:type="dxa"/>
            </w:tcMar>
          </w:tcPr>
          <w:p w14:paraId="5C3D8B40" w14:textId="77777777" w:rsidR="00D9020A" w:rsidRPr="004D3F58" w:rsidRDefault="00D9020A" w:rsidP="00134270">
            <w:pPr>
              <w:pStyle w:val="Default"/>
              <w:rPr>
                <w:rFonts w:ascii="Times New Roman" w:hAnsi="Times New Roman" w:cs="Times New Roman"/>
                <w:sz w:val="22"/>
                <w:szCs w:val="22"/>
              </w:rPr>
            </w:pPr>
            <w:r w:rsidRPr="004D3F58">
              <w:rPr>
                <w:rFonts w:ascii="Times New Roman" w:hAnsi="Times New Roman" w:cs="Times New Roman"/>
                <w:bCs/>
                <w:sz w:val="22"/>
                <w:szCs w:val="22"/>
              </w:rPr>
              <w:t>Sand Filter</w:t>
            </w:r>
            <w:r w:rsidRPr="004D3F58">
              <w:rPr>
                <w:rFonts w:ascii="Times New Roman" w:hAnsi="Times New Roman" w:cs="Times New Roman"/>
                <w:bCs/>
                <w:sz w:val="22"/>
                <w:szCs w:val="22"/>
                <w:vertAlign w:val="superscript"/>
              </w:rPr>
              <w:t>(b)</w:t>
            </w:r>
            <w:r w:rsidRPr="004D3F58">
              <w:rPr>
                <w:rFonts w:ascii="Times New Roman" w:hAnsi="Times New Roman" w:cs="Times New Roman"/>
                <w:bCs/>
                <w:sz w:val="22"/>
                <w:szCs w:val="22"/>
              </w:rPr>
              <w:t xml:space="preserve"> </w:t>
            </w:r>
          </w:p>
        </w:tc>
        <w:tc>
          <w:tcPr>
            <w:tcW w:w="1537" w:type="dxa"/>
            <w:tcMar>
              <w:left w:w="0" w:type="dxa"/>
              <w:right w:w="0" w:type="dxa"/>
            </w:tcMar>
          </w:tcPr>
          <w:p w14:paraId="4013FF3A"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80</w:t>
            </w:r>
          </w:p>
        </w:tc>
        <w:tc>
          <w:tcPr>
            <w:tcW w:w="1569" w:type="dxa"/>
            <w:tcMar>
              <w:left w:w="0" w:type="dxa"/>
              <w:right w:w="0" w:type="dxa"/>
            </w:tcMar>
          </w:tcPr>
          <w:p w14:paraId="5A3319E7"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528" w:type="dxa"/>
            <w:tcMar>
              <w:left w:w="0" w:type="dxa"/>
              <w:right w:w="0" w:type="dxa"/>
            </w:tcMar>
          </w:tcPr>
          <w:p w14:paraId="757597D8"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707" w:type="dxa"/>
            <w:tcMar>
              <w:left w:w="0" w:type="dxa"/>
              <w:right w:w="0" w:type="dxa"/>
            </w:tcMar>
          </w:tcPr>
          <w:p w14:paraId="3B4F2D02"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2</w:t>
            </w:r>
          </w:p>
        </w:tc>
      </w:tr>
      <w:tr w:rsidR="00D9020A" w:rsidRPr="004D3F58" w14:paraId="5AADE74A" w14:textId="77777777" w:rsidTr="00134270">
        <w:trPr>
          <w:cantSplit/>
          <w:trHeight w:hRule="exact" w:val="1008"/>
        </w:trPr>
        <w:tc>
          <w:tcPr>
            <w:tcW w:w="1579" w:type="dxa"/>
            <w:tcMar>
              <w:left w:w="0" w:type="dxa"/>
              <w:right w:w="0" w:type="dxa"/>
            </w:tcMar>
          </w:tcPr>
          <w:p w14:paraId="7B7AA923" w14:textId="77777777" w:rsidR="00D9020A" w:rsidRPr="004D3F58" w:rsidRDefault="00D9020A" w:rsidP="00134270">
            <w:pPr>
              <w:pStyle w:val="Default"/>
              <w:rPr>
                <w:rFonts w:ascii="Times New Roman" w:hAnsi="Times New Roman" w:cs="Times New Roman"/>
                <w:sz w:val="22"/>
                <w:szCs w:val="22"/>
              </w:rPr>
            </w:pPr>
            <w:r w:rsidRPr="004D3F58">
              <w:rPr>
                <w:rFonts w:ascii="Times New Roman" w:hAnsi="Times New Roman" w:cs="Times New Roman"/>
                <w:bCs/>
                <w:sz w:val="22"/>
                <w:szCs w:val="22"/>
              </w:rPr>
              <w:t xml:space="preserve">Standard Constructed Wetland </w:t>
            </w:r>
          </w:p>
        </w:tc>
        <w:tc>
          <w:tcPr>
            <w:tcW w:w="1537" w:type="dxa"/>
            <w:tcMar>
              <w:left w:w="0" w:type="dxa"/>
              <w:right w:w="0" w:type="dxa"/>
            </w:tcMar>
          </w:tcPr>
          <w:p w14:paraId="2BB79D7A" w14:textId="77777777" w:rsidR="00D9020A" w:rsidRPr="004D3F58" w:rsidRDefault="00D9020A" w:rsidP="00134270">
            <w:pPr>
              <w:pStyle w:val="Default"/>
              <w:jc w:val="center"/>
              <w:rPr>
                <w:rFonts w:ascii="Times New Roman" w:hAnsi="Times New Roman" w:cs="Times New Roman"/>
                <w:bCs/>
                <w:sz w:val="22"/>
                <w:szCs w:val="22"/>
              </w:rPr>
            </w:pPr>
          </w:p>
          <w:p w14:paraId="3E210B3E"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90</w:t>
            </w:r>
          </w:p>
        </w:tc>
        <w:tc>
          <w:tcPr>
            <w:tcW w:w="1569" w:type="dxa"/>
            <w:tcMar>
              <w:left w:w="0" w:type="dxa"/>
              <w:right w:w="0" w:type="dxa"/>
            </w:tcMar>
          </w:tcPr>
          <w:p w14:paraId="14B90CAA" w14:textId="77777777" w:rsidR="00D9020A" w:rsidRPr="004D3F58" w:rsidRDefault="00D9020A" w:rsidP="00134270">
            <w:pPr>
              <w:pStyle w:val="Default"/>
              <w:jc w:val="center"/>
              <w:rPr>
                <w:rFonts w:ascii="Times New Roman" w:hAnsi="Times New Roman" w:cs="Times New Roman"/>
                <w:bCs/>
                <w:sz w:val="22"/>
                <w:szCs w:val="22"/>
              </w:rPr>
            </w:pPr>
          </w:p>
          <w:p w14:paraId="1A277FA5"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528" w:type="dxa"/>
            <w:tcMar>
              <w:left w:w="0" w:type="dxa"/>
              <w:right w:w="0" w:type="dxa"/>
            </w:tcMar>
          </w:tcPr>
          <w:p w14:paraId="7858A505" w14:textId="77777777" w:rsidR="00D9020A" w:rsidRPr="004D3F58" w:rsidRDefault="00D9020A" w:rsidP="00134270">
            <w:pPr>
              <w:pStyle w:val="Default"/>
              <w:jc w:val="center"/>
              <w:rPr>
                <w:rFonts w:ascii="Times New Roman" w:hAnsi="Times New Roman" w:cs="Times New Roman"/>
                <w:bCs/>
                <w:sz w:val="22"/>
                <w:szCs w:val="22"/>
              </w:rPr>
            </w:pPr>
          </w:p>
          <w:p w14:paraId="7BBFA6FA"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No</w:t>
            </w:r>
          </w:p>
        </w:tc>
        <w:tc>
          <w:tcPr>
            <w:tcW w:w="1707" w:type="dxa"/>
            <w:tcMar>
              <w:left w:w="0" w:type="dxa"/>
              <w:right w:w="0" w:type="dxa"/>
            </w:tcMar>
          </w:tcPr>
          <w:p w14:paraId="0275AFE6" w14:textId="77777777" w:rsidR="00D9020A" w:rsidRPr="004D3F58" w:rsidRDefault="00D9020A" w:rsidP="00134270">
            <w:pPr>
              <w:pStyle w:val="Default"/>
              <w:jc w:val="center"/>
              <w:rPr>
                <w:rFonts w:ascii="Times New Roman" w:hAnsi="Times New Roman" w:cs="Times New Roman"/>
                <w:bCs/>
                <w:sz w:val="22"/>
                <w:szCs w:val="22"/>
              </w:rPr>
            </w:pPr>
          </w:p>
          <w:p w14:paraId="77E9AD65"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N/A</w:t>
            </w:r>
          </w:p>
        </w:tc>
      </w:tr>
      <w:tr w:rsidR="00D9020A" w:rsidRPr="004D3F58" w14:paraId="0F783036" w14:textId="77777777" w:rsidTr="00134270">
        <w:trPr>
          <w:cantSplit/>
          <w:trHeight w:hRule="exact" w:val="432"/>
        </w:trPr>
        <w:tc>
          <w:tcPr>
            <w:tcW w:w="1579" w:type="dxa"/>
            <w:tcMar>
              <w:left w:w="0" w:type="dxa"/>
              <w:right w:w="0" w:type="dxa"/>
            </w:tcMar>
          </w:tcPr>
          <w:p w14:paraId="5C8EEC81" w14:textId="77777777" w:rsidR="00D9020A" w:rsidRPr="004D3F58" w:rsidRDefault="00D9020A" w:rsidP="00134270">
            <w:pPr>
              <w:pStyle w:val="Default"/>
              <w:rPr>
                <w:rFonts w:ascii="Times New Roman" w:hAnsi="Times New Roman" w:cs="Times New Roman"/>
                <w:sz w:val="22"/>
                <w:szCs w:val="22"/>
              </w:rPr>
            </w:pPr>
            <w:r w:rsidRPr="004D3F58">
              <w:rPr>
                <w:rFonts w:ascii="Times New Roman" w:hAnsi="Times New Roman" w:cs="Times New Roman"/>
                <w:bCs/>
                <w:sz w:val="22"/>
                <w:szCs w:val="22"/>
              </w:rPr>
              <w:lastRenderedPageBreak/>
              <w:t>Wet Pond</w:t>
            </w:r>
            <w:r w:rsidRPr="004D3F58">
              <w:rPr>
                <w:rFonts w:ascii="Times New Roman" w:hAnsi="Times New Roman" w:cs="Times New Roman"/>
                <w:bCs/>
                <w:sz w:val="22"/>
                <w:szCs w:val="22"/>
                <w:vertAlign w:val="superscript"/>
              </w:rPr>
              <w:t>(d)</w:t>
            </w:r>
            <w:r w:rsidRPr="004D3F58">
              <w:rPr>
                <w:rFonts w:ascii="Times New Roman" w:hAnsi="Times New Roman" w:cs="Times New Roman"/>
                <w:bCs/>
                <w:sz w:val="22"/>
                <w:szCs w:val="22"/>
              </w:rPr>
              <w:t xml:space="preserve"> </w:t>
            </w:r>
          </w:p>
        </w:tc>
        <w:tc>
          <w:tcPr>
            <w:tcW w:w="1537" w:type="dxa"/>
            <w:tcMar>
              <w:left w:w="0" w:type="dxa"/>
              <w:right w:w="0" w:type="dxa"/>
            </w:tcMar>
          </w:tcPr>
          <w:p w14:paraId="7213FCE8"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50-90</w:t>
            </w:r>
          </w:p>
        </w:tc>
        <w:tc>
          <w:tcPr>
            <w:tcW w:w="1569" w:type="dxa"/>
            <w:tcMar>
              <w:left w:w="0" w:type="dxa"/>
              <w:right w:w="0" w:type="dxa"/>
            </w:tcMar>
          </w:tcPr>
          <w:p w14:paraId="03DA4DA4"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528" w:type="dxa"/>
            <w:tcMar>
              <w:left w:w="0" w:type="dxa"/>
              <w:right w:w="0" w:type="dxa"/>
            </w:tcMar>
          </w:tcPr>
          <w:p w14:paraId="68E13BB5"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No</w:t>
            </w:r>
          </w:p>
        </w:tc>
        <w:tc>
          <w:tcPr>
            <w:tcW w:w="1707" w:type="dxa"/>
            <w:tcMar>
              <w:left w:w="0" w:type="dxa"/>
              <w:right w:w="0" w:type="dxa"/>
            </w:tcMar>
          </w:tcPr>
          <w:p w14:paraId="23BC7243"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N/A</w:t>
            </w:r>
          </w:p>
        </w:tc>
      </w:tr>
    </w:tbl>
    <w:p w14:paraId="10DE401E" w14:textId="77777777" w:rsidR="00D9020A" w:rsidRPr="004D3F58" w:rsidRDefault="00D9020A" w:rsidP="00D9020A">
      <w:pPr>
        <w:pStyle w:val="Level3"/>
        <w:spacing w:before="0" w:line="240" w:lineRule="auto"/>
        <w:ind w:left="0" w:firstLine="0"/>
        <w:rPr>
          <w:rFonts w:ascii="Times New Roman" w:hAnsi="Times New Roman"/>
          <w:i/>
          <w:iCs/>
          <w:sz w:val="22"/>
          <w:szCs w:val="22"/>
        </w:rPr>
      </w:pPr>
      <w:r w:rsidRPr="004D3F58">
        <w:rPr>
          <w:rFonts w:ascii="Times New Roman" w:hAnsi="Times New Roman"/>
          <w:i/>
          <w:iCs/>
          <w:sz w:val="22"/>
          <w:szCs w:val="22"/>
        </w:rPr>
        <w:t xml:space="preserve">(Notes corresponding to annotations </w:t>
      </w:r>
      <w:r w:rsidRPr="004D3F58">
        <w:rPr>
          <w:rFonts w:ascii="Times New Roman" w:hAnsi="Times New Roman"/>
          <w:sz w:val="22"/>
          <w:szCs w:val="22"/>
          <w:vertAlign w:val="superscript"/>
        </w:rPr>
        <w:t>(b)</w:t>
      </w:r>
      <w:r w:rsidRPr="004D3F58">
        <w:rPr>
          <w:rFonts w:ascii="Times New Roman" w:hAnsi="Times New Roman"/>
          <w:i/>
          <w:iCs/>
          <w:sz w:val="22"/>
          <w:szCs w:val="22"/>
        </w:rPr>
        <w:t xml:space="preserve"> through </w:t>
      </w:r>
      <w:r w:rsidRPr="004D3F58">
        <w:rPr>
          <w:rFonts w:ascii="Times New Roman" w:hAnsi="Times New Roman"/>
          <w:sz w:val="22"/>
          <w:szCs w:val="22"/>
          <w:vertAlign w:val="superscript"/>
        </w:rPr>
        <w:t>(d)</w:t>
      </w:r>
      <w:r w:rsidRPr="004D3F58">
        <w:rPr>
          <w:rFonts w:ascii="Times New Roman" w:hAnsi="Times New Roman"/>
          <w:i/>
          <w:iCs/>
          <w:sz w:val="22"/>
          <w:szCs w:val="22"/>
        </w:rPr>
        <w:t xml:space="preserve"> are found below)</w:t>
      </w:r>
    </w:p>
    <w:p w14:paraId="394E70BA" w14:textId="77777777" w:rsidR="00D9020A" w:rsidRPr="004D3F58" w:rsidRDefault="00D9020A" w:rsidP="00D9020A">
      <w:pPr>
        <w:rPr>
          <w:iCs/>
          <w:sz w:val="22"/>
          <w:szCs w:val="22"/>
        </w:rPr>
      </w:pPr>
    </w:p>
    <w:p w14:paraId="11476165" w14:textId="77777777" w:rsidR="00D9020A" w:rsidRPr="004D3F58" w:rsidRDefault="00D9020A" w:rsidP="00D9020A">
      <w:pPr>
        <w:rPr>
          <w:sz w:val="22"/>
          <w:szCs w:val="22"/>
        </w:rPr>
      </w:pP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D9020A" w:rsidRPr="004D3F58" w14:paraId="6B7657AD" w14:textId="77777777" w:rsidTr="00134270">
        <w:trPr>
          <w:cantSplit/>
          <w:trHeight w:hRule="exact" w:val="1296"/>
        </w:trPr>
        <w:tc>
          <w:tcPr>
            <w:tcW w:w="7913" w:type="dxa"/>
            <w:gridSpan w:val="5"/>
          </w:tcPr>
          <w:p w14:paraId="7A7020A7" w14:textId="77777777" w:rsidR="00D9020A" w:rsidRPr="004D3F58" w:rsidRDefault="00D9020A" w:rsidP="00134270">
            <w:pPr>
              <w:tabs>
                <w:tab w:val="left" w:pos="745"/>
              </w:tabs>
              <w:jc w:val="center"/>
              <w:rPr>
                <w:b/>
                <w:bCs/>
                <w:sz w:val="22"/>
                <w:szCs w:val="22"/>
              </w:rPr>
            </w:pPr>
            <w:r w:rsidRPr="004D3F58">
              <w:rPr>
                <w:b/>
                <w:bCs/>
                <w:sz w:val="22"/>
                <w:szCs w:val="22"/>
              </w:rPr>
              <w:t>Table 3</w:t>
            </w:r>
          </w:p>
          <w:p w14:paraId="3AA19304" w14:textId="77777777" w:rsidR="00D9020A" w:rsidRPr="004D3F58" w:rsidRDefault="00D9020A" w:rsidP="00134270">
            <w:pPr>
              <w:tabs>
                <w:tab w:val="left" w:pos="745"/>
              </w:tabs>
              <w:jc w:val="center"/>
              <w:rPr>
                <w:b/>
                <w:bCs/>
                <w:sz w:val="22"/>
                <w:szCs w:val="22"/>
              </w:rPr>
            </w:pPr>
            <w:r w:rsidRPr="004D3F58">
              <w:rPr>
                <w:b/>
                <w:bCs/>
                <w:sz w:val="22"/>
                <w:szCs w:val="22"/>
              </w:rPr>
              <w:t xml:space="preserve">BMPs for Groundwater Recharge, Stormwater Runoff Quality, and/or Stormwater Runoff Quantity </w:t>
            </w:r>
          </w:p>
          <w:p w14:paraId="6391CD1A" w14:textId="77777777" w:rsidR="00D9020A" w:rsidRPr="004D3F58" w:rsidRDefault="00D9020A" w:rsidP="00134270">
            <w:pPr>
              <w:tabs>
                <w:tab w:val="left" w:pos="745"/>
              </w:tabs>
              <w:jc w:val="center"/>
              <w:rPr>
                <w:sz w:val="22"/>
                <w:szCs w:val="22"/>
              </w:rPr>
            </w:pPr>
            <w:r w:rsidRPr="004D3F58">
              <w:rPr>
                <w:b/>
                <w:bCs/>
                <w:sz w:val="22"/>
                <w:szCs w:val="22"/>
              </w:rPr>
              <w:t>only with a Waiver or Variance from N.J.A.C. 7:8-5.3</w:t>
            </w:r>
          </w:p>
        </w:tc>
      </w:tr>
      <w:tr w:rsidR="00D9020A" w:rsidRPr="004D3F58" w14:paraId="33608C6A" w14:textId="77777777" w:rsidTr="00134270">
        <w:trPr>
          <w:cantSplit/>
          <w:trHeight w:hRule="exact" w:val="1368"/>
        </w:trPr>
        <w:tc>
          <w:tcPr>
            <w:tcW w:w="1584" w:type="dxa"/>
            <w:tcMar>
              <w:left w:w="0" w:type="dxa"/>
              <w:right w:w="0" w:type="dxa"/>
            </w:tcMar>
          </w:tcPr>
          <w:p w14:paraId="360E8401" w14:textId="77777777" w:rsidR="00D9020A" w:rsidRPr="004D3F58" w:rsidRDefault="00D9020A" w:rsidP="00134270">
            <w:pPr>
              <w:pStyle w:val="Default"/>
              <w:jc w:val="center"/>
              <w:rPr>
                <w:rFonts w:ascii="Times New Roman" w:hAnsi="Times New Roman" w:cs="Times New Roman"/>
                <w:b/>
                <w:sz w:val="22"/>
                <w:szCs w:val="22"/>
              </w:rPr>
            </w:pPr>
          </w:p>
          <w:p w14:paraId="65EAF373"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Best </w:t>
            </w:r>
          </w:p>
          <w:p w14:paraId="018A81DC"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Management Practice </w:t>
            </w:r>
          </w:p>
        </w:tc>
        <w:tc>
          <w:tcPr>
            <w:tcW w:w="1559" w:type="dxa"/>
            <w:tcMar>
              <w:left w:w="0" w:type="dxa"/>
              <w:right w:w="0" w:type="dxa"/>
            </w:tcMar>
          </w:tcPr>
          <w:p w14:paraId="39A48ACC" w14:textId="77777777" w:rsidR="00D9020A" w:rsidRPr="004D3F58" w:rsidRDefault="00D9020A" w:rsidP="00134270">
            <w:pPr>
              <w:tabs>
                <w:tab w:val="left" w:pos="745"/>
              </w:tabs>
              <w:jc w:val="center"/>
              <w:rPr>
                <w:b/>
                <w:sz w:val="22"/>
                <w:szCs w:val="22"/>
              </w:rPr>
            </w:pPr>
            <w:r w:rsidRPr="004D3F58">
              <w:rPr>
                <w:b/>
                <w:sz w:val="22"/>
                <w:szCs w:val="22"/>
              </w:rPr>
              <w:t xml:space="preserve">Stormwater Runoff Quality </w:t>
            </w:r>
          </w:p>
          <w:p w14:paraId="786D7E96" w14:textId="77777777" w:rsidR="00D9020A" w:rsidRPr="004D3F58" w:rsidRDefault="00D9020A" w:rsidP="00134270">
            <w:pPr>
              <w:tabs>
                <w:tab w:val="left" w:pos="745"/>
              </w:tabs>
              <w:jc w:val="center"/>
              <w:rPr>
                <w:b/>
                <w:sz w:val="22"/>
                <w:szCs w:val="22"/>
              </w:rPr>
            </w:pPr>
            <w:r w:rsidRPr="004D3F58">
              <w:rPr>
                <w:b/>
                <w:sz w:val="22"/>
                <w:szCs w:val="22"/>
              </w:rPr>
              <w:t xml:space="preserve">TSS Removal </w:t>
            </w:r>
          </w:p>
          <w:p w14:paraId="1B9E3AED"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Rate </w:t>
            </w:r>
          </w:p>
          <w:p w14:paraId="20476872"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(percent)</w:t>
            </w:r>
          </w:p>
        </w:tc>
        <w:tc>
          <w:tcPr>
            <w:tcW w:w="1494" w:type="dxa"/>
            <w:tcMar>
              <w:left w:w="0" w:type="dxa"/>
              <w:right w:w="0" w:type="dxa"/>
            </w:tcMar>
          </w:tcPr>
          <w:p w14:paraId="6E7EA8CA" w14:textId="77777777" w:rsidR="00D9020A" w:rsidRPr="004D3F58" w:rsidRDefault="00D9020A" w:rsidP="00134270">
            <w:pPr>
              <w:tabs>
                <w:tab w:val="left" w:pos="745"/>
              </w:tabs>
              <w:jc w:val="center"/>
              <w:rPr>
                <w:b/>
                <w:sz w:val="22"/>
                <w:szCs w:val="22"/>
              </w:rPr>
            </w:pPr>
          </w:p>
          <w:p w14:paraId="0C1E4340" w14:textId="77777777" w:rsidR="00D9020A" w:rsidRPr="004D3F58" w:rsidRDefault="00D9020A" w:rsidP="00134270">
            <w:pPr>
              <w:tabs>
                <w:tab w:val="left" w:pos="745"/>
              </w:tabs>
              <w:jc w:val="center"/>
              <w:rPr>
                <w:b/>
                <w:sz w:val="22"/>
                <w:szCs w:val="22"/>
              </w:rPr>
            </w:pPr>
            <w:r w:rsidRPr="004D3F58">
              <w:rPr>
                <w:b/>
                <w:sz w:val="22"/>
                <w:szCs w:val="22"/>
              </w:rPr>
              <w:t xml:space="preserve">Stormwater </w:t>
            </w:r>
          </w:p>
          <w:p w14:paraId="00069717" w14:textId="77777777" w:rsidR="00D9020A" w:rsidRPr="004D3F58" w:rsidRDefault="00D9020A" w:rsidP="00134270">
            <w:pPr>
              <w:tabs>
                <w:tab w:val="left" w:pos="745"/>
              </w:tabs>
              <w:jc w:val="center"/>
              <w:rPr>
                <w:b/>
                <w:sz w:val="22"/>
                <w:szCs w:val="22"/>
              </w:rPr>
            </w:pPr>
            <w:r w:rsidRPr="004D3F58">
              <w:rPr>
                <w:b/>
                <w:sz w:val="22"/>
                <w:szCs w:val="22"/>
              </w:rPr>
              <w:t xml:space="preserve">Runoff </w:t>
            </w:r>
          </w:p>
          <w:p w14:paraId="17DF009C"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Quantity</w:t>
            </w:r>
          </w:p>
        </w:tc>
        <w:tc>
          <w:tcPr>
            <w:tcW w:w="1584" w:type="dxa"/>
            <w:tcMar>
              <w:left w:w="0" w:type="dxa"/>
              <w:right w:w="0" w:type="dxa"/>
            </w:tcMar>
          </w:tcPr>
          <w:p w14:paraId="61271D70" w14:textId="77777777" w:rsidR="00D9020A" w:rsidRPr="004D3F58" w:rsidRDefault="00D9020A" w:rsidP="00134270">
            <w:pPr>
              <w:pStyle w:val="Default"/>
              <w:jc w:val="center"/>
              <w:rPr>
                <w:rFonts w:ascii="Times New Roman" w:hAnsi="Times New Roman" w:cs="Times New Roman"/>
                <w:b/>
                <w:sz w:val="22"/>
                <w:szCs w:val="22"/>
              </w:rPr>
            </w:pPr>
          </w:p>
          <w:p w14:paraId="34A14519" w14:textId="77777777" w:rsidR="00D9020A" w:rsidRPr="004D3F58" w:rsidRDefault="00D9020A" w:rsidP="00134270">
            <w:pPr>
              <w:pStyle w:val="Default"/>
              <w:jc w:val="center"/>
              <w:rPr>
                <w:rFonts w:ascii="Times New Roman" w:hAnsi="Times New Roman" w:cs="Times New Roman"/>
                <w:b/>
                <w:sz w:val="22"/>
                <w:szCs w:val="22"/>
              </w:rPr>
            </w:pPr>
          </w:p>
          <w:p w14:paraId="29E49791"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Groundwater Recharge </w:t>
            </w:r>
          </w:p>
        </w:tc>
        <w:tc>
          <w:tcPr>
            <w:tcW w:w="1692" w:type="dxa"/>
            <w:tcMar>
              <w:left w:w="0" w:type="dxa"/>
              <w:right w:w="0" w:type="dxa"/>
            </w:tcMar>
          </w:tcPr>
          <w:p w14:paraId="41975417"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Minimum </w:t>
            </w:r>
          </w:p>
          <w:p w14:paraId="6581DBF5"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Separation from Seasonal High </w:t>
            </w:r>
          </w:p>
          <w:p w14:paraId="41E02B88"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 xml:space="preserve">Water Table </w:t>
            </w:r>
          </w:p>
          <w:p w14:paraId="4FF2DEF7" w14:textId="77777777" w:rsidR="00D9020A" w:rsidRPr="004D3F58" w:rsidRDefault="00D9020A" w:rsidP="00134270">
            <w:pPr>
              <w:pStyle w:val="Default"/>
              <w:jc w:val="center"/>
              <w:rPr>
                <w:rFonts w:ascii="Times New Roman" w:hAnsi="Times New Roman" w:cs="Times New Roman"/>
                <w:b/>
                <w:sz w:val="22"/>
                <w:szCs w:val="22"/>
              </w:rPr>
            </w:pPr>
            <w:r w:rsidRPr="004D3F58">
              <w:rPr>
                <w:rFonts w:ascii="Times New Roman" w:hAnsi="Times New Roman" w:cs="Times New Roman"/>
                <w:b/>
                <w:sz w:val="22"/>
                <w:szCs w:val="22"/>
              </w:rPr>
              <w:t>(feet)</w:t>
            </w:r>
          </w:p>
        </w:tc>
      </w:tr>
      <w:tr w:rsidR="00D9020A" w:rsidRPr="004D3F58" w14:paraId="099113BC" w14:textId="77777777" w:rsidTr="00134270">
        <w:trPr>
          <w:cantSplit/>
          <w:trHeight w:hRule="exact" w:val="432"/>
        </w:trPr>
        <w:tc>
          <w:tcPr>
            <w:tcW w:w="1584" w:type="dxa"/>
            <w:tcMar>
              <w:left w:w="0" w:type="dxa"/>
              <w:right w:w="0" w:type="dxa"/>
            </w:tcMar>
          </w:tcPr>
          <w:p w14:paraId="19F77A74" w14:textId="77777777" w:rsidR="00D9020A" w:rsidRPr="004D3F58" w:rsidRDefault="00D9020A" w:rsidP="00134270">
            <w:pPr>
              <w:pStyle w:val="Default"/>
              <w:rPr>
                <w:rFonts w:ascii="Times New Roman" w:hAnsi="Times New Roman" w:cs="Times New Roman"/>
                <w:sz w:val="22"/>
                <w:szCs w:val="22"/>
              </w:rPr>
            </w:pPr>
            <w:r w:rsidRPr="004D3F58">
              <w:rPr>
                <w:rFonts w:ascii="Times New Roman" w:hAnsi="Times New Roman" w:cs="Times New Roman"/>
                <w:bCs/>
                <w:sz w:val="22"/>
                <w:szCs w:val="22"/>
              </w:rPr>
              <w:t xml:space="preserve">Blue Roof </w:t>
            </w:r>
          </w:p>
        </w:tc>
        <w:tc>
          <w:tcPr>
            <w:tcW w:w="1559" w:type="dxa"/>
            <w:tcMar>
              <w:left w:w="0" w:type="dxa"/>
              <w:right w:w="0" w:type="dxa"/>
            </w:tcMar>
          </w:tcPr>
          <w:p w14:paraId="4621739B" w14:textId="77777777" w:rsidR="00D9020A" w:rsidRPr="004D3F58" w:rsidRDefault="00D9020A" w:rsidP="00134270">
            <w:pPr>
              <w:adjustRightInd w:val="0"/>
              <w:jc w:val="center"/>
              <w:rPr>
                <w:color w:val="000000"/>
                <w:sz w:val="22"/>
                <w:szCs w:val="22"/>
              </w:rPr>
            </w:pPr>
            <w:r w:rsidRPr="004D3F58">
              <w:rPr>
                <w:bCs/>
                <w:color w:val="000000"/>
                <w:sz w:val="22"/>
                <w:szCs w:val="22"/>
              </w:rPr>
              <w:t>0</w:t>
            </w:r>
          </w:p>
        </w:tc>
        <w:tc>
          <w:tcPr>
            <w:tcW w:w="1494" w:type="dxa"/>
            <w:tcMar>
              <w:left w:w="0" w:type="dxa"/>
              <w:right w:w="0" w:type="dxa"/>
            </w:tcMar>
          </w:tcPr>
          <w:p w14:paraId="0C5CD562" w14:textId="77777777" w:rsidR="00D9020A" w:rsidRPr="004D3F58" w:rsidRDefault="00D9020A" w:rsidP="00134270">
            <w:pPr>
              <w:adjustRightInd w:val="0"/>
              <w:jc w:val="center"/>
              <w:rPr>
                <w:color w:val="000000"/>
                <w:sz w:val="22"/>
                <w:szCs w:val="22"/>
              </w:rPr>
            </w:pPr>
            <w:r w:rsidRPr="004D3F58">
              <w:rPr>
                <w:bCs/>
                <w:color w:val="000000"/>
                <w:sz w:val="22"/>
                <w:szCs w:val="22"/>
              </w:rPr>
              <w:t>Yes</w:t>
            </w:r>
          </w:p>
        </w:tc>
        <w:tc>
          <w:tcPr>
            <w:tcW w:w="1584" w:type="dxa"/>
            <w:tcMar>
              <w:left w:w="0" w:type="dxa"/>
              <w:right w:w="0" w:type="dxa"/>
            </w:tcMar>
          </w:tcPr>
          <w:p w14:paraId="6072BC6F" w14:textId="77777777" w:rsidR="00D9020A" w:rsidRPr="004D3F58" w:rsidRDefault="00D9020A" w:rsidP="00134270">
            <w:pPr>
              <w:adjustRightInd w:val="0"/>
              <w:jc w:val="center"/>
              <w:rPr>
                <w:color w:val="000000"/>
                <w:sz w:val="22"/>
                <w:szCs w:val="22"/>
              </w:rPr>
            </w:pPr>
            <w:r w:rsidRPr="004D3F58">
              <w:rPr>
                <w:bCs/>
                <w:color w:val="000000"/>
                <w:sz w:val="22"/>
                <w:szCs w:val="22"/>
              </w:rPr>
              <w:t>No</w:t>
            </w:r>
          </w:p>
        </w:tc>
        <w:tc>
          <w:tcPr>
            <w:tcW w:w="1692" w:type="dxa"/>
            <w:tcMar>
              <w:left w:w="0" w:type="dxa"/>
              <w:right w:w="0" w:type="dxa"/>
            </w:tcMar>
          </w:tcPr>
          <w:p w14:paraId="2CB3D221" w14:textId="77777777" w:rsidR="00D9020A" w:rsidRPr="004D3F58" w:rsidRDefault="00D9020A" w:rsidP="00134270">
            <w:pPr>
              <w:adjustRightInd w:val="0"/>
              <w:jc w:val="center"/>
              <w:rPr>
                <w:color w:val="000000"/>
                <w:sz w:val="22"/>
                <w:szCs w:val="22"/>
              </w:rPr>
            </w:pPr>
            <w:r w:rsidRPr="004D3F58">
              <w:rPr>
                <w:bCs/>
                <w:color w:val="000000"/>
                <w:sz w:val="22"/>
                <w:szCs w:val="22"/>
              </w:rPr>
              <w:t>N/A</w:t>
            </w:r>
          </w:p>
        </w:tc>
      </w:tr>
      <w:tr w:rsidR="00D9020A" w:rsidRPr="004D3F58" w14:paraId="4D9C457E" w14:textId="77777777" w:rsidTr="00134270">
        <w:trPr>
          <w:cantSplit/>
          <w:trHeight w:hRule="exact" w:val="1008"/>
        </w:trPr>
        <w:tc>
          <w:tcPr>
            <w:tcW w:w="1584" w:type="dxa"/>
            <w:tcMar>
              <w:left w:w="0" w:type="dxa"/>
              <w:right w:w="0" w:type="dxa"/>
            </w:tcMar>
          </w:tcPr>
          <w:p w14:paraId="1DAEBB50" w14:textId="77777777" w:rsidR="00D9020A" w:rsidRPr="004D3F58" w:rsidRDefault="00D9020A" w:rsidP="00134270">
            <w:pPr>
              <w:pStyle w:val="Default"/>
              <w:rPr>
                <w:rFonts w:ascii="Times New Roman" w:hAnsi="Times New Roman" w:cs="Times New Roman"/>
                <w:sz w:val="22"/>
                <w:szCs w:val="22"/>
              </w:rPr>
            </w:pPr>
            <w:r w:rsidRPr="004D3F58">
              <w:rPr>
                <w:rFonts w:ascii="Times New Roman" w:hAnsi="Times New Roman" w:cs="Times New Roman"/>
                <w:bCs/>
                <w:sz w:val="22"/>
                <w:szCs w:val="22"/>
              </w:rPr>
              <w:t xml:space="preserve">Extended Detention Basin </w:t>
            </w:r>
          </w:p>
        </w:tc>
        <w:tc>
          <w:tcPr>
            <w:tcW w:w="1559" w:type="dxa"/>
            <w:tcMar>
              <w:left w:w="0" w:type="dxa"/>
              <w:right w:w="0" w:type="dxa"/>
            </w:tcMar>
          </w:tcPr>
          <w:p w14:paraId="53549F63"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40-60</w:t>
            </w:r>
          </w:p>
        </w:tc>
        <w:tc>
          <w:tcPr>
            <w:tcW w:w="1494" w:type="dxa"/>
            <w:tcMar>
              <w:left w:w="0" w:type="dxa"/>
              <w:right w:w="0" w:type="dxa"/>
            </w:tcMar>
          </w:tcPr>
          <w:p w14:paraId="70738310"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Yes</w:t>
            </w:r>
          </w:p>
        </w:tc>
        <w:tc>
          <w:tcPr>
            <w:tcW w:w="1584" w:type="dxa"/>
            <w:tcMar>
              <w:left w:w="0" w:type="dxa"/>
              <w:right w:w="0" w:type="dxa"/>
            </w:tcMar>
          </w:tcPr>
          <w:p w14:paraId="1A77DE72"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No</w:t>
            </w:r>
          </w:p>
        </w:tc>
        <w:tc>
          <w:tcPr>
            <w:tcW w:w="1692" w:type="dxa"/>
            <w:tcMar>
              <w:left w:w="0" w:type="dxa"/>
              <w:right w:w="0" w:type="dxa"/>
            </w:tcMar>
          </w:tcPr>
          <w:p w14:paraId="039D88F8" w14:textId="77777777" w:rsidR="00D9020A" w:rsidRPr="004D3F58" w:rsidRDefault="00D9020A" w:rsidP="00134270">
            <w:pPr>
              <w:pStyle w:val="Default"/>
              <w:jc w:val="center"/>
              <w:rPr>
                <w:rFonts w:ascii="Times New Roman" w:hAnsi="Times New Roman" w:cs="Times New Roman"/>
                <w:sz w:val="22"/>
                <w:szCs w:val="22"/>
              </w:rPr>
            </w:pPr>
            <w:r w:rsidRPr="004D3F58">
              <w:rPr>
                <w:rFonts w:ascii="Times New Roman" w:hAnsi="Times New Roman" w:cs="Times New Roman"/>
                <w:bCs/>
                <w:sz w:val="22"/>
                <w:szCs w:val="22"/>
              </w:rPr>
              <w:t>1</w:t>
            </w:r>
          </w:p>
        </w:tc>
      </w:tr>
      <w:tr w:rsidR="00D9020A" w:rsidRPr="004D3F58" w14:paraId="362C0B25" w14:textId="77777777" w:rsidTr="00134270">
        <w:trPr>
          <w:cantSplit/>
          <w:trHeight w:hRule="exact" w:val="1008"/>
        </w:trPr>
        <w:tc>
          <w:tcPr>
            <w:tcW w:w="1584" w:type="dxa"/>
            <w:tcMar>
              <w:left w:w="0" w:type="dxa"/>
              <w:right w:w="0" w:type="dxa"/>
            </w:tcMar>
          </w:tcPr>
          <w:p w14:paraId="7F22E3D6" w14:textId="77777777" w:rsidR="00D9020A" w:rsidRPr="004D3F58" w:rsidRDefault="00D9020A" w:rsidP="00134270">
            <w:pPr>
              <w:adjustRightInd w:val="0"/>
              <w:rPr>
                <w:color w:val="000000"/>
                <w:sz w:val="22"/>
                <w:szCs w:val="22"/>
              </w:rPr>
            </w:pPr>
            <w:r w:rsidRPr="004D3F58">
              <w:rPr>
                <w:bCs/>
                <w:color w:val="000000"/>
                <w:sz w:val="22"/>
                <w:szCs w:val="22"/>
              </w:rPr>
              <w:t>Manufactured Treatment Device</w:t>
            </w:r>
            <w:r w:rsidRPr="004D3F58">
              <w:rPr>
                <w:bCs/>
                <w:color w:val="000000"/>
                <w:sz w:val="22"/>
                <w:szCs w:val="22"/>
                <w:vertAlign w:val="superscript"/>
              </w:rPr>
              <w:t>(h)</w:t>
            </w:r>
            <w:r w:rsidRPr="004D3F58">
              <w:rPr>
                <w:bCs/>
                <w:color w:val="000000"/>
                <w:sz w:val="22"/>
                <w:szCs w:val="22"/>
              </w:rPr>
              <w:t xml:space="preserve"> </w:t>
            </w:r>
          </w:p>
        </w:tc>
        <w:tc>
          <w:tcPr>
            <w:tcW w:w="1559" w:type="dxa"/>
            <w:tcMar>
              <w:left w:w="0" w:type="dxa"/>
              <w:right w:w="0" w:type="dxa"/>
            </w:tcMar>
          </w:tcPr>
          <w:p w14:paraId="788B8C9D" w14:textId="77777777" w:rsidR="00D9020A" w:rsidRPr="004D3F58" w:rsidRDefault="00D9020A" w:rsidP="00134270">
            <w:pPr>
              <w:adjustRightInd w:val="0"/>
              <w:jc w:val="center"/>
              <w:rPr>
                <w:bCs/>
                <w:color w:val="000000"/>
                <w:sz w:val="22"/>
                <w:szCs w:val="22"/>
              </w:rPr>
            </w:pPr>
          </w:p>
          <w:p w14:paraId="1C9E5740" w14:textId="77777777" w:rsidR="00D9020A" w:rsidRPr="004D3F58" w:rsidRDefault="00D9020A" w:rsidP="00134270">
            <w:pPr>
              <w:adjustRightInd w:val="0"/>
              <w:jc w:val="center"/>
              <w:rPr>
                <w:color w:val="000000"/>
                <w:sz w:val="22"/>
                <w:szCs w:val="22"/>
              </w:rPr>
            </w:pPr>
            <w:r w:rsidRPr="004D3F58">
              <w:rPr>
                <w:bCs/>
                <w:color w:val="000000"/>
                <w:sz w:val="22"/>
                <w:szCs w:val="22"/>
              </w:rPr>
              <w:t>50 or 80</w:t>
            </w:r>
          </w:p>
        </w:tc>
        <w:tc>
          <w:tcPr>
            <w:tcW w:w="1494" w:type="dxa"/>
            <w:tcMar>
              <w:left w:w="0" w:type="dxa"/>
              <w:right w:w="0" w:type="dxa"/>
            </w:tcMar>
          </w:tcPr>
          <w:p w14:paraId="0186019A" w14:textId="77777777" w:rsidR="00D9020A" w:rsidRPr="004D3F58" w:rsidRDefault="00D9020A" w:rsidP="00134270">
            <w:pPr>
              <w:adjustRightInd w:val="0"/>
              <w:jc w:val="center"/>
              <w:rPr>
                <w:bCs/>
                <w:color w:val="000000"/>
                <w:sz w:val="22"/>
                <w:szCs w:val="22"/>
              </w:rPr>
            </w:pPr>
          </w:p>
          <w:p w14:paraId="0CF83223" w14:textId="77777777" w:rsidR="00D9020A" w:rsidRPr="004D3F58" w:rsidRDefault="00D9020A" w:rsidP="00134270">
            <w:pPr>
              <w:adjustRightInd w:val="0"/>
              <w:jc w:val="center"/>
              <w:rPr>
                <w:color w:val="000000"/>
                <w:sz w:val="22"/>
                <w:szCs w:val="22"/>
              </w:rPr>
            </w:pPr>
            <w:r w:rsidRPr="004D3F58">
              <w:rPr>
                <w:bCs/>
                <w:color w:val="000000"/>
                <w:sz w:val="22"/>
                <w:szCs w:val="22"/>
              </w:rPr>
              <w:t>No</w:t>
            </w:r>
          </w:p>
        </w:tc>
        <w:tc>
          <w:tcPr>
            <w:tcW w:w="1584" w:type="dxa"/>
            <w:tcMar>
              <w:left w:w="0" w:type="dxa"/>
              <w:right w:w="0" w:type="dxa"/>
            </w:tcMar>
          </w:tcPr>
          <w:p w14:paraId="28A81D3E" w14:textId="77777777" w:rsidR="00D9020A" w:rsidRPr="004D3F58" w:rsidRDefault="00D9020A" w:rsidP="00134270">
            <w:pPr>
              <w:adjustRightInd w:val="0"/>
              <w:jc w:val="center"/>
              <w:rPr>
                <w:bCs/>
                <w:color w:val="000000"/>
                <w:sz w:val="22"/>
                <w:szCs w:val="22"/>
              </w:rPr>
            </w:pPr>
          </w:p>
          <w:p w14:paraId="54769F2A" w14:textId="77777777" w:rsidR="00D9020A" w:rsidRPr="004D3F58" w:rsidRDefault="00D9020A" w:rsidP="00134270">
            <w:pPr>
              <w:adjustRightInd w:val="0"/>
              <w:jc w:val="center"/>
              <w:rPr>
                <w:color w:val="000000"/>
                <w:sz w:val="22"/>
                <w:szCs w:val="22"/>
              </w:rPr>
            </w:pPr>
            <w:r w:rsidRPr="004D3F58">
              <w:rPr>
                <w:bCs/>
                <w:color w:val="000000"/>
                <w:sz w:val="22"/>
                <w:szCs w:val="22"/>
              </w:rPr>
              <w:t>No</w:t>
            </w:r>
          </w:p>
        </w:tc>
        <w:tc>
          <w:tcPr>
            <w:tcW w:w="1692" w:type="dxa"/>
            <w:tcMar>
              <w:left w:w="0" w:type="dxa"/>
              <w:right w:w="0" w:type="dxa"/>
            </w:tcMar>
          </w:tcPr>
          <w:p w14:paraId="65C4E2F6" w14:textId="77777777" w:rsidR="00D9020A" w:rsidRPr="004D3F58" w:rsidRDefault="00D9020A" w:rsidP="00134270">
            <w:pPr>
              <w:adjustRightInd w:val="0"/>
              <w:jc w:val="center"/>
              <w:rPr>
                <w:bCs/>
                <w:color w:val="000000"/>
                <w:sz w:val="22"/>
                <w:szCs w:val="22"/>
              </w:rPr>
            </w:pPr>
            <w:r w:rsidRPr="004D3F58">
              <w:rPr>
                <w:bCs/>
                <w:color w:val="000000"/>
                <w:sz w:val="22"/>
                <w:szCs w:val="22"/>
              </w:rPr>
              <w:t xml:space="preserve">Dependent </w:t>
            </w:r>
          </w:p>
          <w:p w14:paraId="4D43F1A6" w14:textId="77777777" w:rsidR="00D9020A" w:rsidRPr="004D3F58" w:rsidRDefault="00D9020A" w:rsidP="00134270">
            <w:pPr>
              <w:adjustRightInd w:val="0"/>
              <w:jc w:val="center"/>
              <w:rPr>
                <w:bCs/>
                <w:color w:val="000000"/>
                <w:sz w:val="22"/>
                <w:szCs w:val="22"/>
              </w:rPr>
            </w:pPr>
            <w:r w:rsidRPr="004D3F58">
              <w:rPr>
                <w:bCs/>
                <w:color w:val="000000"/>
                <w:sz w:val="22"/>
                <w:szCs w:val="22"/>
              </w:rPr>
              <w:t xml:space="preserve">upon the </w:t>
            </w:r>
          </w:p>
          <w:p w14:paraId="429A57EE" w14:textId="77777777" w:rsidR="00D9020A" w:rsidRPr="004D3F58" w:rsidRDefault="00D9020A" w:rsidP="00134270">
            <w:pPr>
              <w:adjustRightInd w:val="0"/>
              <w:jc w:val="center"/>
              <w:rPr>
                <w:color w:val="000000"/>
                <w:sz w:val="22"/>
                <w:szCs w:val="22"/>
              </w:rPr>
            </w:pPr>
            <w:r w:rsidRPr="004D3F58">
              <w:rPr>
                <w:bCs/>
                <w:color w:val="000000"/>
                <w:sz w:val="22"/>
                <w:szCs w:val="22"/>
              </w:rPr>
              <w:t>device</w:t>
            </w:r>
          </w:p>
        </w:tc>
      </w:tr>
      <w:tr w:rsidR="00D9020A" w:rsidRPr="004D3F58" w14:paraId="080A2743" w14:textId="77777777" w:rsidTr="00134270">
        <w:trPr>
          <w:cantSplit/>
          <w:trHeight w:hRule="exact" w:val="432"/>
        </w:trPr>
        <w:tc>
          <w:tcPr>
            <w:tcW w:w="1584" w:type="dxa"/>
            <w:tcMar>
              <w:left w:w="0" w:type="dxa"/>
              <w:right w:w="0" w:type="dxa"/>
            </w:tcMar>
          </w:tcPr>
          <w:p w14:paraId="52B4616F" w14:textId="77777777" w:rsidR="00D9020A" w:rsidRPr="004D3F58" w:rsidRDefault="00D9020A" w:rsidP="00134270">
            <w:pPr>
              <w:adjustRightInd w:val="0"/>
              <w:rPr>
                <w:color w:val="000000"/>
                <w:sz w:val="22"/>
                <w:szCs w:val="22"/>
              </w:rPr>
            </w:pPr>
            <w:r w:rsidRPr="004D3F58">
              <w:rPr>
                <w:bCs/>
                <w:color w:val="000000"/>
                <w:sz w:val="22"/>
                <w:szCs w:val="22"/>
              </w:rPr>
              <w:t>Sand Filter</w:t>
            </w:r>
            <w:r w:rsidRPr="004D3F58">
              <w:rPr>
                <w:bCs/>
                <w:color w:val="000000"/>
                <w:sz w:val="22"/>
                <w:szCs w:val="22"/>
                <w:vertAlign w:val="superscript"/>
              </w:rPr>
              <w:t>(c)</w:t>
            </w:r>
            <w:r w:rsidRPr="004D3F58">
              <w:rPr>
                <w:bCs/>
                <w:color w:val="000000"/>
                <w:sz w:val="22"/>
                <w:szCs w:val="22"/>
              </w:rPr>
              <w:t xml:space="preserve"> </w:t>
            </w:r>
          </w:p>
        </w:tc>
        <w:tc>
          <w:tcPr>
            <w:tcW w:w="1559" w:type="dxa"/>
            <w:tcMar>
              <w:left w:w="0" w:type="dxa"/>
              <w:right w:w="0" w:type="dxa"/>
            </w:tcMar>
          </w:tcPr>
          <w:p w14:paraId="6D0AB4BD" w14:textId="77777777" w:rsidR="00D9020A" w:rsidRPr="004D3F58" w:rsidRDefault="00D9020A" w:rsidP="00134270">
            <w:pPr>
              <w:adjustRightInd w:val="0"/>
              <w:jc w:val="center"/>
              <w:rPr>
                <w:color w:val="000000"/>
                <w:sz w:val="22"/>
                <w:szCs w:val="22"/>
              </w:rPr>
            </w:pPr>
            <w:r w:rsidRPr="004D3F58">
              <w:rPr>
                <w:bCs/>
                <w:color w:val="000000"/>
                <w:sz w:val="22"/>
                <w:szCs w:val="22"/>
              </w:rPr>
              <w:t>80</w:t>
            </w:r>
          </w:p>
        </w:tc>
        <w:tc>
          <w:tcPr>
            <w:tcW w:w="1494" w:type="dxa"/>
            <w:tcMar>
              <w:left w:w="0" w:type="dxa"/>
              <w:right w:w="0" w:type="dxa"/>
            </w:tcMar>
          </w:tcPr>
          <w:p w14:paraId="4EC4B98F" w14:textId="77777777" w:rsidR="00D9020A" w:rsidRPr="004D3F58" w:rsidRDefault="00D9020A" w:rsidP="00134270">
            <w:pPr>
              <w:adjustRightInd w:val="0"/>
              <w:jc w:val="center"/>
              <w:rPr>
                <w:color w:val="000000"/>
                <w:sz w:val="22"/>
                <w:szCs w:val="22"/>
              </w:rPr>
            </w:pPr>
            <w:r w:rsidRPr="004D3F58">
              <w:rPr>
                <w:bCs/>
                <w:color w:val="000000"/>
                <w:sz w:val="22"/>
                <w:szCs w:val="22"/>
              </w:rPr>
              <w:t>Yes</w:t>
            </w:r>
          </w:p>
        </w:tc>
        <w:tc>
          <w:tcPr>
            <w:tcW w:w="1584" w:type="dxa"/>
            <w:tcMar>
              <w:left w:w="0" w:type="dxa"/>
              <w:right w:w="0" w:type="dxa"/>
            </w:tcMar>
          </w:tcPr>
          <w:p w14:paraId="6C0F8960" w14:textId="77777777" w:rsidR="00D9020A" w:rsidRPr="004D3F58" w:rsidRDefault="00D9020A" w:rsidP="00134270">
            <w:pPr>
              <w:adjustRightInd w:val="0"/>
              <w:jc w:val="center"/>
              <w:rPr>
                <w:color w:val="000000"/>
                <w:sz w:val="22"/>
                <w:szCs w:val="22"/>
              </w:rPr>
            </w:pPr>
            <w:r w:rsidRPr="004D3F58">
              <w:rPr>
                <w:bCs/>
                <w:color w:val="000000"/>
                <w:sz w:val="22"/>
                <w:szCs w:val="22"/>
              </w:rPr>
              <w:t>No</w:t>
            </w:r>
          </w:p>
        </w:tc>
        <w:tc>
          <w:tcPr>
            <w:tcW w:w="1692" w:type="dxa"/>
            <w:tcMar>
              <w:left w:w="0" w:type="dxa"/>
              <w:right w:w="0" w:type="dxa"/>
            </w:tcMar>
          </w:tcPr>
          <w:p w14:paraId="2B160D54" w14:textId="77777777" w:rsidR="00D9020A" w:rsidRPr="004D3F58" w:rsidRDefault="00D9020A" w:rsidP="00134270">
            <w:pPr>
              <w:adjustRightInd w:val="0"/>
              <w:jc w:val="center"/>
              <w:rPr>
                <w:color w:val="000000"/>
                <w:sz w:val="22"/>
                <w:szCs w:val="22"/>
              </w:rPr>
            </w:pPr>
            <w:r w:rsidRPr="004D3F58">
              <w:rPr>
                <w:bCs/>
                <w:color w:val="000000"/>
                <w:sz w:val="22"/>
                <w:szCs w:val="22"/>
              </w:rPr>
              <w:t>1</w:t>
            </w:r>
          </w:p>
        </w:tc>
      </w:tr>
      <w:tr w:rsidR="00D9020A" w:rsidRPr="004D3F58" w14:paraId="6E810043" w14:textId="77777777" w:rsidTr="00134270">
        <w:trPr>
          <w:cantSplit/>
          <w:trHeight w:hRule="exact" w:val="1008"/>
        </w:trPr>
        <w:tc>
          <w:tcPr>
            <w:tcW w:w="1584" w:type="dxa"/>
            <w:tcMar>
              <w:left w:w="0" w:type="dxa"/>
              <w:right w:w="0" w:type="dxa"/>
            </w:tcMar>
          </w:tcPr>
          <w:p w14:paraId="0890DD5B" w14:textId="77777777" w:rsidR="00D9020A" w:rsidRPr="004D3F58" w:rsidRDefault="00D9020A" w:rsidP="00134270">
            <w:pPr>
              <w:tabs>
                <w:tab w:val="left" w:pos="745"/>
              </w:tabs>
              <w:rPr>
                <w:bCs/>
                <w:sz w:val="22"/>
                <w:szCs w:val="22"/>
              </w:rPr>
            </w:pPr>
            <w:r w:rsidRPr="004D3F58">
              <w:rPr>
                <w:bCs/>
                <w:color w:val="000000"/>
                <w:sz w:val="22"/>
                <w:szCs w:val="22"/>
              </w:rPr>
              <w:t xml:space="preserve">Subsurface Gravel Wetland </w:t>
            </w:r>
          </w:p>
        </w:tc>
        <w:tc>
          <w:tcPr>
            <w:tcW w:w="1559" w:type="dxa"/>
            <w:tcMar>
              <w:left w:w="0" w:type="dxa"/>
              <w:right w:w="0" w:type="dxa"/>
            </w:tcMar>
          </w:tcPr>
          <w:p w14:paraId="38889F63" w14:textId="77777777" w:rsidR="00D9020A" w:rsidRPr="004D3F58" w:rsidRDefault="00D9020A" w:rsidP="00134270">
            <w:pPr>
              <w:adjustRightInd w:val="0"/>
              <w:jc w:val="center"/>
              <w:rPr>
                <w:bCs/>
                <w:color w:val="000000"/>
                <w:sz w:val="22"/>
                <w:szCs w:val="22"/>
              </w:rPr>
            </w:pPr>
          </w:p>
          <w:p w14:paraId="6C575CB3" w14:textId="77777777" w:rsidR="00D9020A" w:rsidRPr="004D3F58" w:rsidRDefault="00D9020A" w:rsidP="00134270">
            <w:pPr>
              <w:adjustRightInd w:val="0"/>
              <w:jc w:val="center"/>
              <w:rPr>
                <w:bCs/>
                <w:color w:val="000000"/>
                <w:sz w:val="22"/>
                <w:szCs w:val="22"/>
              </w:rPr>
            </w:pPr>
            <w:r w:rsidRPr="004D3F58">
              <w:rPr>
                <w:bCs/>
                <w:color w:val="000000"/>
                <w:sz w:val="22"/>
                <w:szCs w:val="22"/>
              </w:rPr>
              <w:t>90</w:t>
            </w:r>
          </w:p>
        </w:tc>
        <w:tc>
          <w:tcPr>
            <w:tcW w:w="1494" w:type="dxa"/>
            <w:tcMar>
              <w:left w:w="0" w:type="dxa"/>
              <w:right w:w="0" w:type="dxa"/>
            </w:tcMar>
          </w:tcPr>
          <w:p w14:paraId="6E8C20A8" w14:textId="77777777" w:rsidR="00D9020A" w:rsidRPr="004D3F58" w:rsidRDefault="00D9020A" w:rsidP="00134270">
            <w:pPr>
              <w:tabs>
                <w:tab w:val="left" w:pos="745"/>
              </w:tabs>
              <w:jc w:val="center"/>
              <w:rPr>
                <w:bCs/>
                <w:sz w:val="22"/>
                <w:szCs w:val="22"/>
              </w:rPr>
            </w:pPr>
          </w:p>
          <w:p w14:paraId="10CDC0F3" w14:textId="77777777" w:rsidR="00D9020A" w:rsidRPr="004D3F58" w:rsidRDefault="00D9020A" w:rsidP="00134270">
            <w:pPr>
              <w:adjustRightInd w:val="0"/>
              <w:jc w:val="center"/>
              <w:rPr>
                <w:bCs/>
                <w:color w:val="000000"/>
                <w:sz w:val="22"/>
                <w:szCs w:val="22"/>
              </w:rPr>
            </w:pPr>
            <w:r w:rsidRPr="004D3F58">
              <w:rPr>
                <w:bCs/>
                <w:color w:val="000000"/>
                <w:sz w:val="22"/>
                <w:szCs w:val="22"/>
              </w:rPr>
              <w:t>No</w:t>
            </w:r>
          </w:p>
        </w:tc>
        <w:tc>
          <w:tcPr>
            <w:tcW w:w="1584" w:type="dxa"/>
            <w:tcMar>
              <w:left w:w="0" w:type="dxa"/>
              <w:right w:w="0" w:type="dxa"/>
            </w:tcMar>
          </w:tcPr>
          <w:p w14:paraId="406FDDC1" w14:textId="77777777" w:rsidR="00D9020A" w:rsidRPr="004D3F58" w:rsidRDefault="00D9020A" w:rsidP="00134270">
            <w:pPr>
              <w:adjustRightInd w:val="0"/>
              <w:jc w:val="center"/>
              <w:rPr>
                <w:bCs/>
                <w:color w:val="000000"/>
                <w:sz w:val="22"/>
                <w:szCs w:val="22"/>
              </w:rPr>
            </w:pPr>
          </w:p>
          <w:p w14:paraId="1E9B06CA" w14:textId="77777777" w:rsidR="00D9020A" w:rsidRPr="004D3F58" w:rsidRDefault="00D9020A" w:rsidP="00134270">
            <w:pPr>
              <w:adjustRightInd w:val="0"/>
              <w:jc w:val="center"/>
              <w:rPr>
                <w:bCs/>
                <w:color w:val="000000"/>
                <w:sz w:val="22"/>
                <w:szCs w:val="22"/>
              </w:rPr>
            </w:pPr>
            <w:r w:rsidRPr="004D3F58">
              <w:rPr>
                <w:bCs/>
                <w:color w:val="000000"/>
                <w:sz w:val="22"/>
                <w:szCs w:val="22"/>
              </w:rPr>
              <w:t>No</w:t>
            </w:r>
          </w:p>
        </w:tc>
        <w:tc>
          <w:tcPr>
            <w:tcW w:w="1692" w:type="dxa"/>
            <w:tcMar>
              <w:left w:w="0" w:type="dxa"/>
              <w:right w:w="0" w:type="dxa"/>
            </w:tcMar>
          </w:tcPr>
          <w:p w14:paraId="3C602669" w14:textId="77777777" w:rsidR="00D9020A" w:rsidRPr="004D3F58" w:rsidRDefault="00D9020A" w:rsidP="00134270">
            <w:pPr>
              <w:adjustRightInd w:val="0"/>
              <w:jc w:val="center"/>
              <w:rPr>
                <w:bCs/>
                <w:color w:val="000000"/>
                <w:sz w:val="22"/>
                <w:szCs w:val="22"/>
              </w:rPr>
            </w:pPr>
          </w:p>
          <w:p w14:paraId="4FAE585E" w14:textId="77777777" w:rsidR="00D9020A" w:rsidRPr="004D3F58" w:rsidRDefault="00D9020A" w:rsidP="00134270">
            <w:pPr>
              <w:adjustRightInd w:val="0"/>
              <w:jc w:val="center"/>
              <w:rPr>
                <w:bCs/>
                <w:color w:val="000000"/>
                <w:sz w:val="22"/>
                <w:szCs w:val="22"/>
              </w:rPr>
            </w:pPr>
            <w:r w:rsidRPr="004D3F58">
              <w:rPr>
                <w:bCs/>
                <w:color w:val="000000"/>
                <w:sz w:val="22"/>
                <w:szCs w:val="22"/>
              </w:rPr>
              <w:t>1</w:t>
            </w:r>
          </w:p>
        </w:tc>
      </w:tr>
      <w:tr w:rsidR="00D9020A" w:rsidRPr="004D3F58" w14:paraId="28E0009B" w14:textId="77777777" w:rsidTr="00134270">
        <w:trPr>
          <w:cantSplit/>
          <w:trHeight w:hRule="exact" w:val="432"/>
        </w:trPr>
        <w:tc>
          <w:tcPr>
            <w:tcW w:w="1584" w:type="dxa"/>
            <w:tcMar>
              <w:left w:w="0" w:type="dxa"/>
              <w:right w:w="0" w:type="dxa"/>
            </w:tcMar>
          </w:tcPr>
          <w:p w14:paraId="65F3FCAE" w14:textId="77777777" w:rsidR="00D9020A" w:rsidRPr="004D3F58" w:rsidRDefault="00D9020A" w:rsidP="00134270">
            <w:pPr>
              <w:tabs>
                <w:tab w:val="left" w:pos="745"/>
              </w:tabs>
              <w:rPr>
                <w:bCs/>
                <w:sz w:val="22"/>
                <w:szCs w:val="22"/>
              </w:rPr>
            </w:pPr>
            <w:r w:rsidRPr="004D3F58">
              <w:rPr>
                <w:bCs/>
                <w:color w:val="000000"/>
                <w:sz w:val="22"/>
                <w:szCs w:val="22"/>
              </w:rPr>
              <w:t xml:space="preserve">Wet Pond </w:t>
            </w:r>
          </w:p>
        </w:tc>
        <w:tc>
          <w:tcPr>
            <w:tcW w:w="1559" w:type="dxa"/>
            <w:tcMar>
              <w:left w:w="0" w:type="dxa"/>
              <w:right w:w="0" w:type="dxa"/>
            </w:tcMar>
          </w:tcPr>
          <w:p w14:paraId="5C31803E" w14:textId="77777777" w:rsidR="00D9020A" w:rsidRPr="004D3F58" w:rsidRDefault="00D9020A" w:rsidP="00134270">
            <w:pPr>
              <w:adjustRightInd w:val="0"/>
              <w:jc w:val="center"/>
              <w:rPr>
                <w:bCs/>
                <w:color w:val="000000"/>
                <w:sz w:val="22"/>
                <w:szCs w:val="22"/>
              </w:rPr>
            </w:pPr>
            <w:r w:rsidRPr="004D3F58">
              <w:rPr>
                <w:bCs/>
                <w:color w:val="000000"/>
                <w:sz w:val="22"/>
                <w:szCs w:val="22"/>
              </w:rPr>
              <w:t>50-90</w:t>
            </w:r>
          </w:p>
        </w:tc>
        <w:tc>
          <w:tcPr>
            <w:tcW w:w="1494" w:type="dxa"/>
            <w:tcMar>
              <w:left w:w="0" w:type="dxa"/>
              <w:right w:w="0" w:type="dxa"/>
            </w:tcMar>
          </w:tcPr>
          <w:p w14:paraId="7211ACFA" w14:textId="77777777" w:rsidR="00D9020A" w:rsidRPr="004D3F58" w:rsidRDefault="00D9020A" w:rsidP="00134270">
            <w:pPr>
              <w:adjustRightInd w:val="0"/>
              <w:jc w:val="center"/>
              <w:rPr>
                <w:bCs/>
                <w:color w:val="000000"/>
                <w:sz w:val="22"/>
                <w:szCs w:val="22"/>
              </w:rPr>
            </w:pPr>
            <w:r w:rsidRPr="004D3F58">
              <w:rPr>
                <w:bCs/>
                <w:color w:val="000000"/>
                <w:sz w:val="22"/>
                <w:szCs w:val="22"/>
              </w:rPr>
              <w:t>Yes</w:t>
            </w:r>
          </w:p>
        </w:tc>
        <w:tc>
          <w:tcPr>
            <w:tcW w:w="1584" w:type="dxa"/>
            <w:tcMar>
              <w:left w:w="0" w:type="dxa"/>
              <w:right w:w="0" w:type="dxa"/>
            </w:tcMar>
          </w:tcPr>
          <w:p w14:paraId="2B25E696" w14:textId="77777777" w:rsidR="00D9020A" w:rsidRPr="004D3F58" w:rsidRDefault="00D9020A" w:rsidP="00134270">
            <w:pPr>
              <w:adjustRightInd w:val="0"/>
              <w:jc w:val="center"/>
              <w:rPr>
                <w:bCs/>
                <w:color w:val="000000"/>
                <w:sz w:val="22"/>
                <w:szCs w:val="22"/>
              </w:rPr>
            </w:pPr>
            <w:r w:rsidRPr="004D3F58">
              <w:rPr>
                <w:bCs/>
                <w:color w:val="000000"/>
                <w:sz w:val="22"/>
                <w:szCs w:val="22"/>
              </w:rPr>
              <w:t>No</w:t>
            </w:r>
          </w:p>
        </w:tc>
        <w:tc>
          <w:tcPr>
            <w:tcW w:w="1692" w:type="dxa"/>
            <w:tcMar>
              <w:left w:w="0" w:type="dxa"/>
              <w:right w:w="0" w:type="dxa"/>
            </w:tcMar>
          </w:tcPr>
          <w:p w14:paraId="680BD464" w14:textId="77777777" w:rsidR="00D9020A" w:rsidRPr="004D3F58" w:rsidRDefault="00D9020A" w:rsidP="00134270">
            <w:pPr>
              <w:adjustRightInd w:val="0"/>
              <w:jc w:val="center"/>
              <w:rPr>
                <w:bCs/>
                <w:color w:val="000000"/>
                <w:sz w:val="22"/>
                <w:szCs w:val="22"/>
              </w:rPr>
            </w:pPr>
            <w:r w:rsidRPr="004D3F58">
              <w:rPr>
                <w:bCs/>
                <w:color w:val="000000"/>
                <w:sz w:val="22"/>
                <w:szCs w:val="22"/>
              </w:rPr>
              <w:t>N/A</w:t>
            </w:r>
          </w:p>
        </w:tc>
      </w:tr>
    </w:tbl>
    <w:p w14:paraId="348412F3" w14:textId="77777777" w:rsidR="00D9020A" w:rsidRPr="004D3F58" w:rsidRDefault="00D9020A" w:rsidP="00D9020A">
      <w:pPr>
        <w:rPr>
          <w:bCs/>
          <w:sz w:val="22"/>
          <w:szCs w:val="22"/>
        </w:rPr>
      </w:pPr>
    </w:p>
    <w:p w14:paraId="49D7C98C"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Notes to Tables 1, 2, and 3:  </w:t>
      </w:r>
    </w:p>
    <w:p w14:paraId="765BCE75"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(a)  subject to the applicable contributory drainage area limitation specified at Section IV.O.2; </w:t>
      </w:r>
    </w:p>
    <w:p w14:paraId="3B0C4D19"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(b)  designed to infiltrate into the subsoil; </w:t>
      </w:r>
    </w:p>
    <w:p w14:paraId="61F695D1"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(c)   designed with underdrains; </w:t>
      </w:r>
    </w:p>
    <w:p w14:paraId="4BDE55AE"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(d)  designed to maintain at least a 10-foot wide area of native vegetation along at least 50 percent of the shoreline and to include a stormwater runoff retention component designed to capture stormwater runoff for beneficial reuse, such as irrigation; </w:t>
      </w:r>
    </w:p>
    <w:p w14:paraId="2B89DD7D"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(e)  designed with a slope of less than two percent; </w:t>
      </w:r>
    </w:p>
    <w:p w14:paraId="6302BFC0"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(f)   designed with a slope of equal to or greater than two percent; </w:t>
      </w:r>
    </w:p>
    <w:p w14:paraId="7B83238E"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 xml:space="preserve">(g)  manufactured treatment devices that meet the definition of green infrastructure at Section II; </w:t>
      </w:r>
    </w:p>
    <w:p w14:paraId="70F7F39F" w14:textId="77777777" w:rsidR="00D9020A" w:rsidRPr="004D3F58" w:rsidRDefault="00D9020A" w:rsidP="00D9020A">
      <w:pPr>
        <w:pStyle w:val="Default"/>
        <w:spacing w:line="216" w:lineRule="auto"/>
        <w:jc w:val="both"/>
        <w:rPr>
          <w:rFonts w:ascii="Times New Roman" w:hAnsi="Times New Roman" w:cs="Times New Roman"/>
          <w:bCs/>
          <w:sz w:val="22"/>
          <w:szCs w:val="22"/>
        </w:rPr>
      </w:pPr>
      <w:r w:rsidRPr="004D3F58">
        <w:rPr>
          <w:rFonts w:ascii="Times New Roman" w:hAnsi="Times New Roman" w:cs="Times New Roman"/>
          <w:bCs/>
          <w:sz w:val="22"/>
          <w:szCs w:val="22"/>
        </w:rPr>
        <w:t>(h)</w:t>
      </w:r>
      <w:r w:rsidRPr="004D3F58">
        <w:rPr>
          <w:rFonts w:ascii="Times New Roman" w:hAnsi="Times New Roman" w:cs="Times New Roman"/>
          <w:bCs/>
          <w:spacing w:val="-20"/>
          <w:sz w:val="22"/>
          <w:szCs w:val="22"/>
        </w:rPr>
        <w:t xml:space="preserve"> </w:t>
      </w:r>
      <w:r w:rsidRPr="004D3F58">
        <w:rPr>
          <w:rFonts w:ascii="Times New Roman" w:hAnsi="Times New Roman" w:cs="Times New Roman"/>
          <w:bCs/>
          <w:sz w:val="22"/>
          <w:szCs w:val="22"/>
        </w:rPr>
        <w:t xml:space="preserve">manufactured treatment devices that do not meet the definition of green infrastructure at Section II. </w:t>
      </w:r>
    </w:p>
    <w:p w14:paraId="734A1079" w14:textId="77777777" w:rsidR="00D9020A" w:rsidRPr="004D3F58" w:rsidRDefault="00D9020A" w:rsidP="00D9020A">
      <w:pPr>
        <w:pStyle w:val="Default"/>
        <w:rPr>
          <w:rFonts w:ascii="Times New Roman" w:hAnsi="Times New Roman" w:cs="Times New Roman"/>
          <w:bCs/>
          <w:sz w:val="22"/>
          <w:szCs w:val="22"/>
        </w:rPr>
      </w:pPr>
    </w:p>
    <w:p w14:paraId="7B66D994" w14:textId="77777777" w:rsidR="00D9020A" w:rsidRPr="004D3F58" w:rsidRDefault="00D9020A" w:rsidP="00D9020A">
      <w:pPr>
        <w:pStyle w:val="Default"/>
        <w:rPr>
          <w:rFonts w:ascii="Times New Roman" w:hAnsi="Times New Roman" w:cs="Times New Roman"/>
          <w:bCs/>
          <w:sz w:val="22"/>
          <w:szCs w:val="22"/>
        </w:rPr>
      </w:pPr>
    </w:p>
    <w:p w14:paraId="33B60B10" w14:textId="77777777" w:rsidR="00D9020A" w:rsidRPr="004D3F58" w:rsidRDefault="00D9020A" w:rsidP="00D9020A">
      <w:pPr>
        <w:pStyle w:val="ListParagraph"/>
        <w:numPr>
          <w:ilvl w:val="0"/>
          <w:numId w:val="35"/>
        </w:numPr>
        <w:jc w:val="both"/>
      </w:pPr>
      <w:r w:rsidRPr="004D3F58">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Township.  A copy of any approved alternative stormwater management measure, alternative removal rate, and/or alternative method to calculate the removal rate shall be provided to the Department in accordance with Section D(2), above.  Alternative stormwater management measures may </w:t>
      </w:r>
      <w:r w:rsidRPr="004D3F58">
        <w:lastRenderedPageBreak/>
        <w:t xml:space="preserve">be used to satisfy the requirements at Section D(15) only if the measures meet the definition of green infrastructure at Section B.  Alternative stormwater management measures that function in a similar manner to a BMP listed at Section D(15)(b) are subject to the contributory drainage area limitation specified at Section D(15)(b) for that similarly functioning BMP.  Alternative stormwater management measures approved in accordance with this subsection that do not function in a similar manner to any BMP listed at Section D(15)(b)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w:t>
      </w:r>
      <w:r w:rsidRPr="004D3F58">
        <w:rPr>
          <w:u w:val="single"/>
        </w:rPr>
        <w:t>N.J.A.C.</w:t>
      </w:r>
      <w:r w:rsidRPr="004D3F58">
        <w:t xml:space="preserve"> 7:8-4.6 or a waiver from strict compliance in accordance with Section D(4) is granted from Section D(15).  </w:t>
      </w:r>
    </w:p>
    <w:p w14:paraId="69D327DF" w14:textId="77777777" w:rsidR="00D9020A" w:rsidRPr="004D3F58" w:rsidRDefault="00D9020A" w:rsidP="00D9020A">
      <w:pPr>
        <w:pStyle w:val="ListParagraph"/>
        <w:ind w:left="0"/>
      </w:pPr>
    </w:p>
    <w:p w14:paraId="64AD85A7" w14:textId="77777777" w:rsidR="00D9020A" w:rsidRPr="004D3F58" w:rsidRDefault="00D9020A" w:rsidP="00D9020A">
      <w:pPr>
        <w:pStyle w:val="ListParagraph"/>
        <w:numPr>
          <w:ilvl w:val="0"/>
          <w:numId w:val="35"/>
        </w:numPr>
        <w:jc w:val="both"/>
      </w:pPr>
      <w:r w:rsidRPr="004D3F58">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high water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6FED4A3B" w14:textId="77777777" w:rsidR="00D9020A" w:rsidRPr="004D3F58" w:rsidRDefault="00D9020A" w:rsidP="00D9020A">
      <w:pPr>
        <w:pStyle w:val="ListParagraph"/>
        <w:ind w:left="0"/>
      </w:pPr>
    </w:p>
    <w:p w14:paraId="7D45AF38" w14:textId="77777777" w:rsidR="00D9020A" w:rsidRPr="004D3F58" w:rsidRDefault="00D9020A" w:rsidP="00D9020A">
      <w:pPr>
        <w:pStyle w:val="BodyText"/>
        <w:numPr>
          <w:ilvl w:val="0"/>
          <w:numId w:val="35"/>
        </w:numPr>
        <w:spacing w:after="120"/>
        <w:rPr>
          <w:rFonts w:ascii="Times New Roman" w:eastAsiaTheme="minorHAnsi" w:hAnsi="Times New Roman" w:cs="Times New Roman"/>
          <w:sz w:val="22"/>
          <w:szCs w:val="22"/>
        </w:rPr>
      </w:pPr>
      <w:r w:rsidRPr="004D3F58">
        <w:rPr>
          <w:rFonts w:ascii="Times New Roman" w:eastAsiaTheme="minorHAnsi" w:hAnsi="Times New Roman" w:cs="Times New Roman"/>
          <w:sz w:val="22"/>
          <w:szCs w:val="22"/>
        </w:rPr>
        <w:t xml:space="preserve">Design standards for stormwater management measures are as follows: </w:t>
      </w:r>
    </w:p>
    <w:p w14:paraId="755FE5DC" w14:textId="77777777" w:rsidR="00D9020A" w:rsidRPr="004D3F58" w:rsidRDefault="00D9020A" w:rsidP="00D9020A">
      <w:pPr>
        <w:pStyle w:val="ListParagraph"/>
        <w:numPr>
          <w:ilvl w:val="0"/>
          <w:numId w:val="15"/>
        </w:numPr>
        <w:ind w:left="1440"/>
        <w:jc w:val="both"/>
      </w:pPr>
      <w:r w:rsidRPr="004D3F58">
        <w:t xml:space="preserve">Stormwater management measures shall be designed to take into account the existing site conditions, including, but not limited to, environmentally critical areas; wetlands; flood-prone areas; slopes; depth to seasonal high water table; soil type, permeability, and texture; drainage area and drainage patterns; and the presence of solution-prone carbonate rocks (limestone); </w:t>
      </w:r>
    </w:p>
    <w:p w14:paraId="7B022620" w14:textId="77777777" w:rsidR="00D9020A" w:rsidRPr="004D3F58" w:rsidRDefault="00D9020A" w:rsidP="00D9020A">
      <w:pPr>
        <w:ind w:left="1440"/>
        <w:rPr>
          <w:sz w:val="22"/>
          <w:szCs w:val="22"/>
        </w:rPr>
      </w:pPr>
    </w:p>
    <w:p w14:paraId="1C7D878C" w14:textId="77777777" w:rsidR="00D9020A" w:rsidRPr="004D3F58" w:rsidRDefault="00D9020A" w:rsidP="00D9020A">
      <w:pPr>
        <w:pStyle w:val="ListParagraph"/>
        <w:numPr>
          <w:ilvl w:val="0"/>
          <w:numId w:val="15"/>
        </w:numPr>
        <w:ind w:left="1440"/>
        <w:jc w:val="both"/>
      </w:pPr>
      <w:r w:rsidRPr="004D3F58">
        <w:t xml:space="preserve">Stormwater management measures shall be designed to minimize maintenance, facilitate maintenance and repairs, and ensure proper functioning.  Trash racks shall be installed at the intake to the outlet structure, as appropriate, and shall have 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VIII.C; </w:t>
      </w:r>
    </w:p>
    <w:p w14:paraId="16C5CB52" w14:textId="77777777" w:rsidR="00D9020A" w:rsidRPr="004D3F58" w:rsidRDefault="00D9020A" w:rsidP="00D9020A">
      <w:pPr>
        <w:pStyle w:val="ListParagraph"/>
        <w:ind w:left="1440"/>
      </w:pPr>
    </w:p>
    <w:p w14:paraId="0814D529" w14:textId="0498CB8A" w:rsidR="00D9020A" w:rsidRDefault="00D9020A" w:rsidP="00D9020A">
      <w:pPr>
        <w:pStyle w:val="ListParagraph"/>
        <w:numPr>
          <w:ilvl w:val="0"/>
          <w:numId w:val="15"/>
        </w:numPr>
        <w:ind w:left="1440"/>
        <w:jc w:val="both"/>
      </w:pPr>
      <w:r w:rsidRPr="004D3F58">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4BFC15C3" w14:textId="77777777" w:rsidR="00D9020A" w:rsidRDefault="00D9020A" w:rsidP="00D9020A">
      <w:pPr>
        <w:pStyle w:val="ListParagraph"/>
      </w:pPr>
    </w:p>
    <w:p w14:paraId="74C5312A" w14:textId="77777777" w:rsidR="00D9020A" w:rsidRPr="004D3F58" w:rsidRDefault="00D9020A" w:rsidP="00D9020A">
      <w:pPr>
        <w:pStyle w:val="ListParagraph"/>
        <w:numPr>
          <w:ilvl w:val="0"/>
          <w:numId w:val="15"/>
        </w:numPr>
        <w:ind w:left="1440"/>
        <w:jc w:val="both"/>
      </w:pPr>
    </w:p>
    <w:p w14:paraId="22423AF2" w14:textId="77777777" w:rsidR="00D9020A" w:rsidRPr="004D3F58" w:rsidRDefault="00D9020A" w:rsidP="00D9020A">
      <w:pPr>
        <w:pStyle w:val="ListParagraph"/>
        <w:numPr>
          <w:ilvl w:val="0"/>
          <w:numId w:val="15"/>
        </w:numPr>
        <w:ind w:left="1440"/>
        <w:jc w:val="both"/>
      </w:pPr>
      <w:r w:rsidRPr="004D3F58">
        <w:lastRenderedPageBreak/>
        <w:t xml:space="preserve">Stormwater management BMPs shall be designed to meet the minimum safety standards for stormwater management BMPs at Section VIII; and </w:t>
      </w:r>
    </w:p>
    <w:p w14:paraId="61DC2077" w14:textId="77777777" w:rsidR="00D9020A" w:rsidRPr="004D3F58" w:rsidRDefault="00D9020A" w:rsidP="00D9020A">
      <w:pPr>
        <w:pStyle w:val="ListParagraph"/>
        <w:ind w:left="1440"/>
      </w:pPr>
    </w:p>
    <w:p w14:paraId="54D66B2B" w14:textId="77777777" w:rsidR="00D9020A" w:rsidRPr="004D3F58" w:rsidRDefault="00D9020A" w:rsidP="00D9020A">
      <w:pPr>
        <w:pStyle w:val="ListParagraph"/>
        <w:numPr>
          <w:ilvl w:val="0"/>
          <w:numId w:val="15"/>
        </w:numPr>
        <w:ind w:left="1440"/>
        <w:jc w:val="both"/>
      </w:pPr>
      <w:r w:rsidRPr="004D3F58">
        <w:t>The size of the orifice at the intake to the outlet from the stormwater management BMP shall be a minimum of two and one-half inches in diameter.</w:t>
      </w:r>
    </w:p>
    <w:p w14:paraId="40DA26B7" w14:textId="77777777" w:rsidR="00D9020A" w:rsidRPr="004D3F58" w:rsidRDefault="00D9020A" w:rsidP="00D9020A">
      <w:pPr>
        <w:pStyle w:val="BodyText"/>
        <w:ind w:left="0"/>
        <w:jc w:val="both"/>
        <w:rPr>
          <w:rFonts w:ascii="Times New Roman" w:hAnsi="Times New Roman" w:cs="Times New Roman"/>
          <w:bCs/>
          <w:sz w:val="22"/>
          <w:szCs w:val="22"/>
        </w:rPr>
      </w:pPr>
    </w:p>
    <w:p w14:paraId="0C0C0902" w14:textId="77777777" w:rsidR="00D9020A" w:rsidRPr="004D3F58" w:rsidRDefault="00D9020A" w:rsidP="00D9020A">
      <w:pPr>
        <w:pStyle w:val="ListParagraph"/>
        <w:numPr>
          <w:ilvl w:val="0"/>
          <w:numId w:val="35"/>
        </w:numPr>
        <w:jc w:val="both"/>
      </w:pPr>
      <w:r w:rsidRPr="004D3F58">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D(15)(d).</w:t>
      </w:r>
    </w:p>
    <w:p w14:paraId="44C252FD" w14:textId="77777777" w:rsidR="00D9020A" w:rsidRPr="004D3F58" w:rsidRDefault="00D9020A" w:rsidP="00D9020A">
      <w:pPr>
        <w:rPr>
          <w:sz w:val="22"/>
          <w:szCs w:val="22"/>
        </w:rPr>
      </w:pPr>
    </w:p>
    <w:p w14:paraId="6DF695C4" w14:textId="77777777" w:rsidR="00D9020A" w:rsidRPr="004D3F58" w:rsidRDefault="00D9020A" w:rsidP="00D9020A">
      <w:pPr>
        <w:pStyle w:val="ListParagraph"/>
        <w:numPr>
          <w:ilvl w:val="0"/>
          <w:numId w:val="35"/>
        </w:numPr>
        <w:jc w:val="both"/>
      </w:pPr>
      <w:r w:rsidRPr="004D3F58">
        <w:rPr>
          <w:bCs/>
        </w:rPr>
        <w:t>Any application for a new agricultural development that meets the definition of major development at Section II shall be submitted to the Soil Conservation District for review and approval in accordance with the requirements at this Section D, subsections 15, 16, 17 and 18,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27DC6296" w14:textId="77777777" w:rsidR="00D9020A" w:rsidRPr="004D3F58" w:rsidRDefault="00D9020A" w:rsidP="00D9020A">
      <w:pPr>
        <w:pStyle w:val="ListParagraph"/>
        <w:ind w:left="0"/>
      </w:pPr>
    </w:p>
    <w:p w14:paraId="4CBEDB00" w14:textId="77777777" w:rsidR="00D9020A" w:rsidRPr="004D3F58" w:rsidRDefault="00D9020A" w:rsidP="00D9020A">
      <w:pPr>
        <w:pStyle w:val="ListParagraph"/>
        <w:numPr>
          <w:ilvl w:val="0"/>
          <w:numId w:val="35"/>
        </w:numPr>
        <w:jc w:val="both"/>
      </w:pPr>
      <w:r w:rsidRPr="004D3F58">
        <w:rPr>
          <w:bCs/>
        </w:rPr>
        <w:t>If there is more than one drainage area, the groundwater recharge, stormwater runoff quality, and stormwater runoff quantity standards at this Section D, subsections 16, 17 and 18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50E465EB" w14:textId="77777777" w:rsidR="00D9020A" w:rsidRPr="004D3F58" w:rsidRDefault="00D9020A" w:rsidP="00D9020A">
      <w:pPr>
        <w:pStyle w:val="Default"/>
        <w:rPr>
          <w:rFonts w:ascii="Times New Roman" w:hAnsi="Times New Roman" w:cs="Times New Roman"/>
          <w:bCs/>
          <w:sz w:val="22"/>
          <w:szCs w:val="22"/>
        </w:rPr>
      </w:pPr>
    </w:p>
    <w:p w14:paraId="6526B6D2" w14:textId="77777777" w:rsidR="00D9020A" w:rsidRPr="004D3F58" w:rsidRDefault="00D9020A" w:rsidP="00D9020A">
      <w:pPr>
        <w:pStyle w:val="ListParagraph"/>
        <w:numPr>
          <w:ilvl w:val="0"/>
          <w:numId w:val="35"/>
        </w:numPr>
        <w:jc w:val="both"/>
      </w:pPr>
      <w:r w:rsidRPr="004D3F58">
        <w:rPr>
          <w:bCs/>
        </w:rPr>
        <w:t>Any stormwater management measure authorized under the Township stormwater management plan or Ordinance shall be reflected in a deed notice recorded in the Office of the County Clerk.  A form of deed notice shall be submitted to the Township for approval prior to filing.  The deed notice shall contain a description of the stormwater management measure(s) used to meet the green infrastructure, groundwater recharge, stormwater runoff quality, and stormwater runoff quantity standards at this Section D, subsections 15, 16, 17 and 18,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J(2)(v), below.  Prior to the commencement of construction, proof that the above required deed notice has been filed shall be submitted to the Township.  Proof that the required information has been recorded on the deed shall be in the form of either a copy of the complete recorded document or a receipt from the clerk or other proof of recordation provided by the recording office.  However, if the initial proof provided to the Township is not a copy of the complete recorded document, a copy of the complete recorded document shall be provided to the Township within 180 calendar days of the authorization granted by the Township.</w:t>
      </w:r>
    </w:p>
    <w:p w14:paraId="194076F3" w14:textId="77777777" w:rsidR="00D9020A" w:rsidRPr="004D3F58" w:rsidRDefault="00D9020A" w:rsidP="00D9020A">
      <w:pPr>
        <w:jc w:val="both"/>
        <w:rPr>
          <w:sz w:val="22"/>
          <w:szCs w:val="22"/>
        </w:rPr>
      </w:pPr>
    </w:p>
    <w:p w14:paraId="592007E4" w14:textId="77777777" w:rsidR="00D9020A" w:rsidRPr="004D3F58" w:rsidRDefault="00D9020A" w:rsidP="00D9020A">
      <w:pPr>
        <w:pStyle w:val="ListParagraph"/>
        <w:numPr>
          <w:ilvl w:val="0"/>
          <w:numId w:val="35"/>
        </w:numPr>
        <w:jc w:val="both"/>
      </w:pPr>
      <w:r w:rsidRPr="004D3F58">
        <w:rPr>
          <w:bCs/>
        </w:rPr>
        <w:t xml:space="preserve">A stormwater management measure approved under the Township stormwater management plan or Ordinance may be altered or replaced with the approval of the </w:t>
      </w:r>
      <w:r w:rsidRPr="004D3F58">
        <w:rPr>
          <w:bCs/>
        </w:rPr>
        <w:lastRenderedPageBreak/>
        <w:t>Township, if the Township determines that the proposed alteration or replacement meets the design and performance standards pursuant to this Section D and provides the same level of stormwater management as the previously approved stormwater management measure that is being altered or replaced.  If an alteration or replacement is approved, a revised deed notice shall be submitted to the Township for approval and subsequently recorded with the Office of the County Clerk and shall contain a description and location of the stormwater management measure, as well as reference to the maintenance plan, in accordance with Section D(13), above.  Prior to the commencement of construction, proof that the above required deed notice has been filed shall be submitted to the Township in accordance with Section D(13), above.</w:t>
      </w:r>
    </w:p>
    <w:p w14:paraId="3CDB97D6" w14:textId="77777777" w:rsidR="00D9020A" w:rsidRPr="004D3F58" w:rsidRDefault="00D9020A" w:rsidP="00D9020A">
      <w:pPr>
        <w:rPr>
          <w:sz w:val="22"/>
          <w:szCs w:val="22"/>
        </w:rPr>
      </w:pPr>
    </w:p>
    <w:p w14:paraId="4F5CB6B2" w14:textId="77777777" w:rsidR="00D9020A" w:rsidRPr="004D3F58" w:rsidRDefault="00D9020A" w:rsidP="00D9020A">
      <w:pPr>
        <w:pStyle w:val="ListParagraph"/>
        <w:numPr>
          <w:ilvl w:val="0"/>
          <w:numId w:val="35"/>
        </w:numPr>
        <w:jc w:val="both"/>
        <w:rPr>
          <w:bCs/>
        </w:rPr>
      </w:pPr>
      <w:r w:rsidRPr="004D3F58">
        <w:rPr>
          <w:bCs/>
        </w:rPr>
        <w:t>Green Infrastructure Standards.</w:t>
      </w:r>
    </w:p>
    <w:p w14:paraId="32D9AF38" w14:textId="77777777" w:rsidR="00D9020A" w:rsidRPr="004D3F58" w:rsidRDefault="00D9020A" w:rsidP="00D9020A">
      <w:pPr>
        <w:jc w:val="both"/>
        <w:rPr>
          <w:sz w:val="22"/>
          <w:szCs w:val="22"/>
        </w:rPr>
      </w:pPr>
    </w:p>
    <w:p w14:paraId="6423C80A" w14:textId="77777777" w:rsidR="00D9020A" w:rsidRPr="004D3F58" w:rsidRDefault="00D9020A" w:rsidP="00D9020A">
      <w:pPr>
        <w:pStyle w:val="ListParagraph"/>
        <w:numPr>
          <w:ilvl w:val="0"/>
          <w:numId w:val="37"/>
        </w:numPr>
        <w:jc w:val="both"/>
      </w:pPr>
      <w:r w:rsidRPr="004D3F58">
        <w:t>This subsection specifies the types of green infrastructure BMPs that may be used to satisfy the groundwater recharge, stormwater runoff quality, and stormwater runoff quantity standards.</w:t>
      </w:r>
    </w:p>
    <w:p w14:paraId="4BBE1986" w14:textId="77777777" w:rsidR="00D9020A" w:rsidRPr="004D3F58" w:rsidRDefault="00D9020A" w:rsidP="00D9020A">
      <w:pPr>
        <w:ind w:left="1440"/>
        <w:rPr>
          <w:sz w:val="22"/>
          <w:szCs w:val="22"/>
        </w:rPr>
      </w:pPr>
    </w:p>
    <w:p w14:paraId="56E6071D" w14:textId="77777777" w:rsidR="00D9020A" w:rsidRPr="004D3F58" w:rsidRDefault="00D9020A" w:rsidP="00D9020A">
      <w:pPr>
        <w:pStyle w:val="ListParagraph"/>
        <w:numPr>
          <w:ilvl w:val="0"/>
          <w:numId w:val="37"/>
        </w:numPr>
        <w:jc w:val="both"/>
      </w:pPr>
      <w:r w:rsidRPr="004D3F58">
        <w:t>To satisfy the groundwater recharge and stormwater runoff quality standards at Sections D(16) and D(17), the design engineer shall utilize green infrastructure BMPs identified in Table 1 at Section D(6). and/or an alternative stormwater management measure approved in accordance with Section D(7).  The following green infrastructure BMPs are subject to the following maximum contributory drainage area limitations:</w:t>
      </w:r>
    </w:p>
    <w:p w14:paraId="51ABD0C8" w14:textId="77777777" w:rsidR="00D9020A" w:rsidRPr="004D3F58" w:rsidRDefault="00D9020A" w:rsidP="00D9020A">
      <w:pPr>
        <w:rPr>
          <w:sz w:val="22"/>
          <w:szCs w:val="22"/>
        </w:rPr>
      </w:pPr>
    </w:p>
    <w:tbl>
      <w:tblPr>
        <w:tblStyle w:val="TableGrid"/>
        <w:tblW w:w="6920" w:type="dxa"/>
        <w:tblInd w:w="1805" w:type="dxa"/>
        <w:tblLook w:val="04A0" w:firstRow="1" w:lastRow="0" w:firstColumn="1" w:lastColumn="0" w:noHBand="0" w:noVBand="1"/>
      </w:tblPr>
      <w:tblGrid>
        <w:gridCol w:w="3330"/>
        <w:gridCol w:w="3590"/>
      </w:tblGrid>
      <w:tr w:rsidR="00D9020A" w:rsidRPr="004D3F58" w14:paraId="77756EB7" w14:textId="77777777" w:rsidTr="00134270">
        <w:trPr>
          <w:trHeight w:hRule="exact" w:val="576"/>
        </w:trPr>
        <w:tc>
          <w:tcPr>
            <w:tcW w:w="3330" w:type="dxa"/>
            <w:tcMar>
              <w:left w:w="0" w:type="dxa"/>
              <w:right w:w="0" w:type="dxa"/>
            </w:tcMar>
          </w:tcPr>
          <w:p w14:paraId="47755C0D" w14:textId="77777777" w:rsidR="00D9020A" w:rsidRPr="004D3F58" w:rsidRDefault="00D9020A" w:rsidP="00134270">
            <w:pPr>
              <w:pStyle w:val="ListParagraph"/>
              <w:ind w:left="0"/>
              <w:jc w:val="center"/>
              <w:rPr>
                <w:b/>
                <w:bCs/>
              </w:rPr>
            </w:pPr>
            <w:r w:rsidRPr="004D3F58">
              <w:rPr>
                <w:b/>
                <w:bCs/>
              </w:rPr>
              <w:t xml:space="preserve">Best Management </w:t>
            </w:r>
          </w:p>
          <w:p w14:paraId="7C593EED" w14:textId="77777777" w:rsidR="00D9020A" w:rsidRPr="004D3F58" w:rsidRDefault="00D9020A" w:rsidP="00134270">
            <w:pPr>
              <w:pStyle w:val="ListParagraph"/>
              <w:ind w:left="0"/>
              <w:jc w:val="center"/>
              <w:rPr>
                <w:b/>
                <w:bCs/>
              </w:rPr>
            </w:pPr>
            <w:r w:rsidRPr="004D3F58">
              <w:rPr>
                <w:b/>
                <w:bCs/>
              </w:rPr>
              <w:t>Practice</w:t>
            </w:r>
          </w:p>
        </w:tc>
        <w:tc>
          <w:tcPr>
            <w:tcW w:w="3590" w:type="dxa"/>
            <w:tcMar>
              <w:left w:w="0" w:type="dxa"/>
              <w:right w:w="0" w:type="dxa"/>
            </w:tcMar>
          </w:tcPr>
          <w:p w14:paraId="06D012FF" w14:textId="77777777" w:rsidR="00D9020A" w:rsidRPr="004D3F58" w:rsidRDefault="00D9020A" w:rsidP="00134270">
            <w:pPr>
              <w:pStyle w:val="ListParagraph"/>
              <w:ind w:left="0"/>
              <w:jc w:val="center"/>
              <w:rPr>
                <w:b/>
                <w:bCs/>
              </w:rPr>
            </w:pPr>
            <w:r w:rsidRPr="004D3F58">
              <w:rPr>
                <w:b/>
                <w:bCs/>
              </w:rPr>
              <w:t>Maximum Contributory Drainage Area</w:t>
            </w:r>
          </w:p>
        </w:tc>
      </w:tr>
      <w:tr w:rsidR="00D9020A" w:rsidRPr="004D3F58" w14:paraId="10A55963" w14:textId="77777777" w:rsidTr="00134270">
        <w:trPr>
          <w:trHeight w:hRule="exact" w:val="432"/>
        </w:trPr>
        <w:tc>
          <w:tcPr>
            <w:tcW w:w="3330" w:type="dxa"/>
            <w:tcMar>
              <w:left w:w="115" w:type="dxa"/>
              <w:right w:w="115" w:type="dxa"/>
            </w:tcMar>
          </w:tcPr>
          <w:p w14:paraId="6F255784" w14:textId="77777777" w:rsidR="00D9020A" w:rsidRPr="004D3F58" w:rsidRDefault="00D9020A" w:rsidP="00134270">
            <w:pPr>
              <w:pStyle w:val="ListParagraph"/>
              <w:ind w:left="0"/>
            </w:pPr>
            <w:r w:rsidRPr="004D3F58">
              <w:t>Dry Well</w:t>
            </w:r>
          </w:p>
        </w:tc>
        <w:tc>
          <w:tcPr>
            <w:tcW w:w="3590" w:type="dxa"/>
            <w:tcMar>
              <w:left w:w="115" w:type="dxa"/>
              <w:right w:w="115" w:type="dxa"/>
            </w:tcMar>
          </w:tcPr>
          <w:p w14:paraId="069B58AB" w14:textId="77777777" w:rsidR="00D9020A" w:rsidRPr="004D3F58" w:rsidRDefault="00D9020A" w:rsidP="00134270">
            <w:pPr>
              <w:pStyle w:val="ListParagraph"/>
              <w:ind w:left="0"/>
              <w:jc w:val="center"/>
            </w:pPr>
            <w:r w:rsidRPr="004D3F58">
              <w:t>1 acre</w:t>
            </w:r>
          </w:p>
        </w:tc>
      </w:tr>
      <w:tr w:rsidR="00D9020A" w:rsidRPr="004D3F58" w14:paraId="266BE2E6" w14:textId="77777777" w:rsidTr="00134270">
        <w:trPr>
          <w:trHeight w:hRule="exact" w:val="658"/>
        </w:trPr>
        <w:tc>
          <w:tcPr>
            <w:tcW w:w="3330" w:type="dxa"/>
            <w:tcMar>
              <w:left w:w="115" w:type="dxa"/>
              <w:right w:w="115" w:type="dxa"/>
            </w:tcMar>
          </w:tcPr>
          <w:p w14:paraId="3262E676" w14:textId="77777777" w:rsidR="00D9020A" w:rsidRPr="004D3F58" w:rsidRDefault="00D9020A" w:rsidP="00134270">
            <w:pPr>
              <w:pStyle w:val="ListParagraph"/>
              <w:ind w:left="0"/>
            </w:pPr>
            <w:r w:rsidRPr="004D3F58">
              <w:t>Manufactured Treatment Device</w:t>
            </w:r>
          </w:p>
        </w:tc>
        <w:tc>
          <w:tcPr>
            <w:tcW w:w="3590" w:type="dxa"/>
            <w:tcMar>
              <w:left w:w="115" w:type="dxa"/>
              <w:right w:w="115" w:type="dxa"/>
            </w:tcMar>
          </w:tcPr>
          <w:p w14:paraId="172FF8E3" w14:textId="77777777" w:rsidR="00D9020A" w:rsidRPr="004D3F58" w:rsidRDefault="00D9020A" w:rsidP="00134270">
            <w:pPr>
              <w:pStyle w:val="ListParagraph"/>
              <w:ind w:left="0"/>
              <w:jc w:val="center"/>
            </w:pPr>
            <w:r w:rsidRPr="004D3F58">
              <w:t>2.5 acres</w:t>
            </w:r>
          </w:p>
        </w:tc>
      </w:tr>
      <w:tr w:rsidR="00D9020A" w:rsidRPr="004D3F58" w14:paraId="2FC17252" w14:textId="77777777" w:rsidTr="00134270">
        <w:trPr>
          <w:trHeight w:hRule="exact" w:val="720"/>
        </w:trPr>
        <w:tc>
          <w:tcPr>
            <w:tcW w:w="3330" w:type="dxa"/>
            <w:tcMar>
              <w:left w:w="115" w:type="dxa"/>
              <w:right w:w="115" w:type="dxa"/>
            </w:tcMar>
          </w:tcPr>
          <w:p w14:paraId="13EC6182" w14:textId="77777777" w:rsidR="00D9020A" w:rsidRPr="004D3F58" w:rsidRDefault="00D9020A" w:rsidP="00134270">
            <w:pPr>
              <w:pStyle w:val="ListParagraph"/>
              <w:ind w:left="0"/>
            </w:pPr>
            <w:r w:rsidRPr="004D3F58">
              <w:t>Pervious Pavement Systems</w:t>
            </w:r>
          </w:p>
        </w:tc>
        <w:tc>
          <w:tcPr>
            <w:tcW w:w="3590" w:type="dxa"/>
            <w:tcMar>
              <w:left w:w="115" w:type="dxa"/>
              <w:right w:w="115" w:type="dxa"/>
            </w:tcMar>
          </w:tcPr>
          <w:p w14:paraId="6E65646F" w14:textId="77777777" w:rsidR="00D9020A" w:rsidRPr="004D3F58" w:rsidRDefault="00D9020A" w:rsidP="00134270">
            <w:pPr>
              <w:pStyle w:val="ListParagraph"/>
              <w:spacing w:line="204" w:lineRule="auto"/>
              <w:ind w:left="0"/>
              <w:jc w:val="center"/>
            </w:pPr>
            <w:r w:rsidRPr="004D3F58">
              <w:t>Area of additional inflow cannot</w:t>
            </w:r>
          </w:p>
          <w:p w14:paraId="42CAD69B" w14:textId="77777777" w:rsidR="00D9020A" w:rsidRPr="004D3F58" w:rsidRDefault="00D9020A" w:rsidP="00134270">
            <w:pPr>
              <w:pStyle w:val="ListParagraph"/>
              <w:spacing w:line="204" w:lineRule="auto"/>
              <w:ind w:left="0"/>
              <w:jc w:val="center"/>
            </w:pPr>
            <w:r w:rsidRPr="004D3F58">
              <w:t>exceed three times the area</w:t>
            </w:r>
          </w:p>
          <w:p w14:paraId="7A97E1E1" w14:textId="77777777" w:rsidR="00D9020A" w:rsidRPr="004D3F58" w:rsidRDefault="00D9020A" w:rsidP="00134270">
            <w:pPr>
              <w:pStyle w:val="ListParagraph"/>
              <w:spacing w:line="204" w:lineRule="auto"/>
              <w:ind w:left="0"/>
              <w:jc w:val="center"/>
            </w:pPr>
            <w:r w:rsidRPr="004D3F58">
              <w:t>occupied by the BMP</w:t>
            </w:r>
          </w:p>
        </w:tc>
      </w:tr>
      <w:tr w:rsidR="00D9020A" w:rsidRPr="004D3F58" w14:paraId="2384D536" w14:textId="77777777" w:rsidTr="00134270">
        <w:trPr>
          <w:trHeight w:hRule="exact" w:val="432"/>
        </w:trPr>
        <w:tc>
          <w:tcPr>
            <w:tcW w:w="3330" w:type="dxa"/>
            <w:tcMar>
              <w:left w:w="115" w:type="dxa"/>
              <w:right w:w="115" w:type="dxa"/>
            </w:tcMar>
          </w:tcPr>
          <w:p w14:paraId="2B4B77C0" w14:textId="77777777" w:rsidR="00D9020A" w:rsidRPr="004D3F58" w:rsidRDefault="00D9020A" w:rsidP="00134270">
            <w:pPr>
              <w:pStyle w:val="ListParagraph"/>
              <w:ind w:left="0"/>
            </w:pPr>
            <w:r w:rsidRPr="004D3F58">
              <w:t>Small-scale Bioretention Systems</w:t>
            </w:r>
          </w:p>
        </w:tc>
        <w:tc>
          <w:tcPr>
            <w:tcW w:w="3590" w:type="dxa"/>
            <w:tcMar>
              <w:left w:w="115" w:type="dxa"/>
              <w:right w:w="115" w:type="dxa"/>
            </w:tcMar>
          </w:tcPr>
          <w:p w14:paraId="093DD0ED" w14:textId="77777777" w:rsidR="00D9020A" w:rsidRPr="004D3F58" w:rsidRDefault="00D9020A" w:rsidP="00134270">
            <w:pPr>
              <w:pStyle w:val="ListParagraph"/>
              <w:ind w:left="0"/>
              <w:jc w:val="center"/>
            </w:pPr>
            <w:r w:rsidRPr="004D3F58">
              <w:t>2.5 acres</w:t>
            </w:r>
          </w:p>
        </w:tc>
      </w:tr>
      <w:tr w:rsidR="00D9020A" w:rsidRPr="004D3F58" w14:paraId="7E19FE5F" w14:textId="77777777" w:rsidTr="00134270">
        <w:trPr>
          <w:trHeight w:hRule="exact" w:val="432"/>
        </w:trPr>
        <w:tc>
          <w:tcPr>
            <w:tcW w:w="3330" w:type="dxa"/>
            <w:tcMar>
              <w:left w:w="115" w:type="dxa"/>
              <w:right w:w="115" w:type="dxa"/>
            </w:tcMar>
          </w:tcPr>
          <w:p w14:paraId="39F44C8A" w14:textId="77777777" w:rsidR="00D9020A" w:rsidRPr="004D3F58" w:rsidRDefault="00D9020A" w:rsidP="00134270">
            <w:pPr>
              <w:pStyle w:val="ListParagraph"/>
              <w:ind w:left="0"/>
            </w:pPr>
            <w:r w:rsidRPr="004D3F58">
              <w:t>Small-scale Infiltration Basin</w:t>
            </w:r>
          </w:p>
        </w:tc>
        <w:tc>
          <w:tcPr>
            <w:tcW w:w="3590" w:type="dxa"/>
            <w:tcMar>
              <w:left w:w="115" w:type="dxa"/>
              <w:right w:w="115" w:type="dxa"/>
            </w:tcMar>
          </w:tcPr>
          <w:p w14:paraId="6C290E64" w14:textId="77777777" w:rsidR="00D9020A" w:rsidRPr="004D3F58" w:rsidRDefault="00D9020A" w:rsidP="00134270">
            <w:pPr>
              <w:pStyle w:val="ListParagraph"/>
              <w:ind w:left="0"/>
              <w:jc w:val="center"/>
            </w:pPr>
            <w:r w:rsidRPr="004D3F58">
              <w:t>2.5 acres</w:t>
            </w:r>
          </w:p>
        </w:tc>
      </w:tr>
      <w:tr w:rsidR="00D9020A" w:rsidRPr="004D3F58" w14:paraId="36A1455D" w14:textId="77777777" w:rsidTr="00134270">
        <w:trPr>
          <w:trHeight w:hRule="exact" w:val="432"/>
        </w:trPr>
        <w:tc>
          <w:tcPr>
            <w:tcW w:w="3330" w:type="dxa"/>
            <w:tcMar>
              <w:left w:w="115" w:type="dxa"/>
              <w:right w:w="115" w:type="dxa"/>
            </w:tcMar>
          </w:tcPr>
          <w:p w14:paraId="46408004" w14:textId="77777777" w:rsidR="00D9020A" w:rsidRPr="004D3F58" w:rsidRDefault="00D9020A" w:rsidP="00134270">
            <w:pPr>
              <w:pStyle w:val="ListParagraph"/>
              <w:ind w:left="0"/>
            </w:pPr>
            <w:r w:rsidRPr="004D3F58">
              <w:t>Small-scale Sand Filter</w:t>
            </w:r>
          </w:p>
        </w:tc>
        <w:tc>
          <w:tcPr>
            <w:tcW w:w="3590" w:type="dxa"/>
            <w:tcMar>
              <w:left w:w="115" w:type="dxa"/>
              <w:right w:w="115" w:type="dxa"/>
            </w:tcMar>
          </w:tcPr>
          <w:p w14:paraId="337BFCE2" w14:textId="77777777" w:rsidR="00D9020A" w:rsidRPr="004D3F58" w:rsidRDefault="00D9020A" w:rsidP="00D9020A">
            <w:pPr>
              <w:pStyle w:val="ListParagraph"/>
              <w:numPr>
                <w:ilvl w:val="1"/>
                <w:numId w:val="13"/>
              </w:numPr>
              <w:jc w:val="center"/>
            </w:pPr>
            <w:r w:rsidRPr="004D3F58">
              <w:t>acres</w:t>
            </w:r>
          </w:p>
        </w:tc>
      </w:tr>
    </w:tbl>
    <w:p w14:paraId="63EEE3C3" w14:textId="77777777" w:rsidR="00D9020A" w:rsidRPr="004D3F58" w:rsidRDefault="00D9020A" w:rsidP="00D9020A">
      <w:pPr>
        <w:rPr>
          <w:sz w:val="22"/>
          <w:szCs w:val="22"/>
        </w:rPr>
      </w:pPr>
    </w:p>
    <w:p w14:paraId="5EA4AE04" w14:textId="77777777" w:rsidR="00D9020A" w:rsidRPr="004D3F58" w:rsidRDefault="00D9020A" w:rsidP="00D9020A">
      <w:pPr>
        <w:pStyle w:val="ListParagraph"/>
        <w:numPr>
          <w:ilvl w:val="0"/>
          <w:numId w:val="37"/>
        </w:numPr>
        <w:jc w:val="both"/>
      </w:pPr>
      <w:r w:rsidRPr="004D3F58">
        <w:t xml:space="preserve">To satisfy the stormwater runoff quantity standards at Section D(18), the design engineer shall utilize BMPs from Table 1 or from Table 2 and/or an alternative stormwater management measure approved in accordance with Section D(7). </w:t>
      </w:r>
    </w:p>
    <w:p w14:paraId="6EB4CB28" w14:textId="77777777" w:rsidR="00D9020A" w:rsidRPr="004D3F58" w:rsidRDefault="00D9020A" w:rsidP="00D9020A">
      <w:pPr>
        <w:rPr>
          <w:sz w:val="22"/>
          <w:szCs w:val="22"/>
        </w:rPr>
      </w:pPr>
    </w:p>
    <w:p w14:paraId="28E2B977" w14:textId="77777777" w:rsidR="00D9020A" w:rsidRPr="004D3F58" w:rsidRDefault="00D9020A" w:rsidP="00D9020A">
      <w:pPr>
        <w:pStyle w:val="ListParagraph"/>
        <w:numPr>
          <w:ilvl w:val="0"/>
          <w:numId w:val="37"/>
        </w:numPr>
        <w:jc w:val="both"/>
      </w:pPr>
      <w:r w:rsidRPr="004D3F58">
        <w:t>If a variance in accordance with N.J.A.C. 7:8-4.6 or a waiver from strict compliance in accordance with Section D(4) is granted from the requirements of this subsection, then BMPs from Table 1, 2, or 3, and/or an alternative stormwater management measure approved in accordance with Section D(7) may be used to meet the groundwater recharge, stormwater runoff quality, and stormwater runoff quantity standards at this Section D, subsections 16, 17  and 18.</w:t>
      </w:r>
    </w:p>
    <w:p w14:paraId="038B7D76" w14:textId="77777777" w:rsidR="00D9020A" w:rsidRPr="004D3F58" w:rsidRDefault="00D9020A" w:rsidP="00D9020A">
      <w:pPr>
        <w:pStyle w:val="ListParagraph"/>
        <w:numPr>
          <w:ilvl w:val="0"/>
          <w:numId w:val="37"/>
        </w:numPr>
        <w:jc w:val="both"/>
      </w:pPr>
      <w:r w:rsidRPr="004D3F58">
        <w:lastRenderedPageBreak/>
        <w:t>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this Section D, subsections 16, 17 and 18 unless the project is granted a waiver from strict compliance in accordance with Section D(4).</w:t>
      </w:r>
    </w:p>
    <w:p w14:paraId="1958C880" w14:textId="77777777" w:rsidR="00D9020A" w:rsidRPr="004D3F58" w:rsidRDefault="00D9020A" w:rsidP="00D9020A">
      <w:pPr>
        <w:rPr>
          <w:sz w:val="22"/>
          <w:szCs w:val="22"/>
        </w:rPr>
      </w:pPr>
    </w:p>
    <w:p w14:paraId="7E10858D" w14:textId="77777777" w:rsidR="00D9020A" w:rsidRPr="004D3F58" w:rsidRDefault="00D9020A" w:rsidP="00D9020A">
      <w:pPr>
        <w:pStyle w:val="ListParagraph"/>
        <w:numPr>
          <w:ilvl w:val="0"/>
          <w:numId w:val="35"/>
        </w:numPr>
        <w:jc w:val="both"/>
        <w:rPr>
          <w:bCs/>
        </w:rPr>
      </w:pPr>
      <w:r w:rsidRPr="004D3F58">
        <w:t>Groundwater Recharge</w:t>
      </w:r>
      <w:r w:rsidRPr="004D3F58">
        <w:rPr>
          <w:bCs/>
        </w:rPr>
        <w:t xml:space="preserve"> Standards.</w:t>
      </w:r>
    </w:p>
    <w:p w14:paraId="5AE0751F" w14:textId="77777777" w:rsidR="00D9020A" w:rsidRPr="004D3F58" w:rsidRDefault="00D9020A" w:rsidP="00D9020A">
      <w:pPr>
        <w:jc w:val="both"/>
        <w:rPr>
          <w:sz w:val="22"/>
          <w:szCs w:val="22"/>
        </w:rPr>
      </w:pPr>
    </w:p>
    <w:p w14:paraId="6FFA0CB0" w14:textId="77777777" w:rsidR="00D9020A" w:rsidRPr="004D3F58" w:rsidRDefault="00D9020A" w:rsidP="00D9020A">
      <w:pPr>
        <w:pStyle w:val="ListParagraph"/>
        <w:numPr>
          <w:ilvl w:val="0"/>
          <w:numId w:val="38"/>
        </w:numPr>
        <w:ind w:left="1440"/>
        <w:jc w:val="both"/>
      </w:pPr>
      <w:r w:rsidRPr="004D3F58">
        <w:t xml:space="preserve">This subsection contains the minimum design and performance standards for groundwater recharge as follows:  </w:t>
      </w:r>
    </w:p>
    <w:p w14:paraId="66C5A163" w14:textId="77777777" w:rsidR="00D9020A" w:rsidRPr="004D3F58" w:rsidRDefault="00D9020A" w:rsidP="00D9020A">
      <w:pPr>
        <w:ind w:left="1440"/>
        <w:rPr>
          <w:sz w:val="22"/>
          <w:szCs w:val="22"/>
        </w:rPr>
      </w:pPr>
    </w:p>
    <w:p w14:paraId="46CD5112" w14:textId="77777777" w:rsidR="00D9020A" w:rsidRPr="004D3F58" w:rsidRDefault="00D9020A" w:rsidP="00D9020A">
      <w:pPr>
        <w:pStyle w:val="ListParagraph"/>
        <w:numPr>
          <w:ilvl w:val="0"/>
          <w:numId w:val="38"/>
        </w:numPr>
        <w:ind w:left="1440"/>
        <w:jc w:val="both"/>
      </w:pPr>
      <w:r w:rsidRPr="004D3F58">
        <w:t xml:space="preserve">The design engineer shall, using the assumptions and factors for stormwater runoff and groundwater recharge calculations at Section E, either: </w:t>
      </w:r>
    </w:p>
    <w:p w14:paraId="4DABEDEA" w14:textId="77777777" w:rsidR="00D9020A" w:rsidRPr="004D3F58" w:rsidRDefault="00D9020A" w:rsidP="00D9020A">
      <w:pPr>
        <w:rPr>
          <w:sz w:val="22"/>
          <w:szCs w:val="22"/>
        </w:rPr>
      </w:pPr>
    </w:p>
    <w:p w14:paraId="57D303B2" w14:textId="77777777" w:rsidR="00D9020A" w:rsidRPr="004D3F58" w:rsidRDefault="00D9020A" w:rsidP="00D9020A">
      <w:pPr>
        <w:pStyle w:val="ListParagraph"/>
        <w:numPr>
          <w:ilvl w:val="0"/>
          <w:numId w:val="17"/>
        </w:numPr>
        <w:ind w:left="2160"/>
        <w:jc w:val="both"/>
      </w:pPr>
      <w:r w:rsidRPr="004D3F58">
        <w:t>Demonstrate through hydrologic and hydraulic analysis that the site and its stormwater management measures maintain 100 percent of the average annual pre-construction groundwater recharge volume for the site; or</w:t>
      </w:r>
    </w:p>
    <w:p w14:paraId="5541ADC3" w14:textId="77777777" w:rsidR="00D9020A" w:rsidRPr="004D3F58" w:rsidRDefault="00D9020A" w:rsidP="00D9020A">
      <w:pPr>
        <w:ind w:left="2160"/>
        <w:rPr>
          <w:sz w:val="22"/>
          <w:szCs w:val="22"/>
        </w:rPr>
      </w:pPr>
    </w:p>
    <w:p w14:paraId="53B3F378" w14:textId="77777777" w:rsidR="00D9020A" w:rsidRPr="004D3F58" w:rsidRDefault="00D9020A" w:rsidP="00D9020A">
      <w:pPr>
        <w:pStyle w:val="ListParagraph"/>
        <w:numPr>
          <w:ilvl w:val="0"/>
          <w:numId w:val="17"/>
        </w:numPr>
        <w:ind w:left="2160"/>
        <w:jc w:val="both"/>
      </w:pPr>
      <w:r w:rsidRPr="004D3F58">
        <w:t>Demonstrate through hydrologic and hydraulic analysis that the increase of stormwater runoff volume from pre-construction to post-construction for the 2-year storm is infiltrated.</w:t>
      </w:r>
    </w:p>
    <w:p w14:paraId="3990366F" w14:textId="77777777" w:rsidR="00D9020A" w:rsidRPr="004D3F58" w:rsidRDefault="00D9020A" w:rsidP="00D9020A">
      <w:pPr>
        <w:rPr>
          <w:sz w:val="22"/>
          <w:szCs w:val="22"/>
        </w:rPr>
      </w:pPr>
    </w:p>
    <w:p w14:paraId="6C85131E" w14:textId="77777777" w:rsidR="00D9020A" w:rsidRPr="004D3F58" w:rsidRDefault="00D9020A" w:rsidP="00D9020A">
      <w:pPr>
        <w:pStyle w:val="ListParagraph"/>
        <w:numPr>
          <w:ilvl w:val="0"/>
          <w:numId w:val="38"/>
        </w:numPr>
        <w:ind w:left="1440"/>
        <w:jc w:val="both"/>
      </w:pPr>
      <w:r w:rsidRPr="004D3F58">
        <w:t>This groundwater recharge requirement does not apply to projects subject to Section 16(d), below.</w:t>
      </w:r>
    </w:p>
    <w:p w14:paraId="483B5B16" w14:textId="77777777" w:rsidR="00D9020A" w:rsidRPr="004D3F58" w:rsidRDefault="00D9020A" w:rsidP="00D9020A">
      <w:pPr>
        <w:rPr>
          <w:sz w:val="22"/>
          <w:szCs w:val="22"/>
        </w:rPr>
      </w:pPr>
    </w:p>
    <w:p w14:paraId="28223821" w14:textId="77777777" w:rsidR="00D9020A" w:rsidRPr="004D3F58" w:rsidRDefault="00D9020A" w:rsidP="00D9020A">
      <w:pPr>
        <w:pStyle w:val="ListParagraph"/>
        <w:numPr>
          <w:ilvl w:val="0"/>
          <w:numId w:val="38"/>
        </w:numPr>
        <w:ind w:left="1440"/>
        <w:jc w:val="both"/>
      </w:pPr>
      <w:r w:rsidRPr="004D3F58">
        <w:t xml:space="preserve">The following types of stormwater shall not be recharged: </w:t>
      </w:r>
    </w:p>
    <w:p w14:paraId="43D01B5C" w14:textId="77777777" w:rsidR="00D9020A" w:rsidRPr="004D3F58" w:rsidRDefault="00D9020A" w:rsidP="00D9020A">
      <w:pPr>
        <w:jc w:val="both"/>
        <w:rPr>
          <w:sz w:val="22"/>
          <w:szCs w:val="22"/>
        </w:rPr>
      </w:pPr>
    </w:p>
    <w:p w14:paraId="21B67C4E" w14:textId="77777777" w:rsidR="00D9020A" w:rsidRPr="004D3F58" w:rsidRDefault="00D9020A" w:rsidP="00D9020A">
      <w:pPr>
        <w:pStyle w:val="ListParagraph"/>
        <w:numPr>
          <w:ilvl w:val="0"/>
          <w:numId w:val="20"/>
        </w:numPr>
        <w:ind w:left="2160"/>
        <w:jc w:val="both"/>
      </w:pPr>
      <w:r w:rsidRPr="004D3F58">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70CB74AE" w14:textId="77777777" w:rsidR="00D9020A" w:rsidRPr="004D3F58" w:rsidRDefault="00D9020A" w:rsidP="00D9020A">
      <w:pPr>
        <w:ind w:left="2160"/>
        <w:rPr>
          <w:sz w:val="22"/>
          <w:szCs w:val="22"/>
        </w:rPr>
      </w:pPr>
    </w:p>
    <w:p w14:paraId="484827D4" w14:textId="77777777" w:rsidR="00D9020A" w:rsidRPr="004D3F58" w:rsidRDefault="00D9020A" w:rsidP="00D9020A">
      <w:pPr>
        <w:pStyle w:val="ListParagraph"/>
        <w:numPr>
          <w:ilvl w:val="0"/>
          <w:numId w:val="20"/>
        </w:numPr>
        <w:ind w:left="2160"/>
        <w:jc w:val="both"/>
      </w:pPr>
      <w:r w:rsidRPr="004D3F58">
        <w:t xml:space="preserve">Industrial stormwater exposed to “source material.” “Source material” means any material(s) or machinery, located at an industrial facility, that is directly or indirectly related to process, manufacturing or other industrial </w:t>
      </w:r>
      <w:r w:rsidRPr="004D3F58">
        <w:lastRenderedPageBreak/>
        <w:t>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132CCA28" w14:textId="77777777" w:rsidR="00D9020A" w:rsidRPr="004D3F58" w:rsidRDefault="00D9020A" w:rsidP="00D9020A">
      <w:pPr>
        <w:pStyle w:val="ListParagraph"/>
      </w:pPr>
    </w:p>
    <w:p w14:paraId="385427B7" w14:textId="77777777" w:rsidR="00D9020A" w:rsidRPr="004D3F58" w:rsidRDefault="00D9020A" w:rsidP="00D9020A">
      <w:pPr>
        <w:pStyle w:val="ListParagraph"/>
        <w:numPr>
          <w:ilvl w:val="0"/>
          <w:numId w:val="35"/>
        </w:numPr>
        <w:jc w:val="both"/>
      </w:pPr>
      <w:r w:rsidRPr="004D3F58">
        <w:t>Stormwater Runoff Quality Standards.</w:t>
      </w:r>
    </w:p>
    <w:p w14:paraId="0F846064" w14:textId="77777777" w:rsidR="00D9020A" w:rsidRPr="004D3F58" w:rsidRDefault="00D9020A" w:rsidP="00D9020A">
      <w:pPr>
        <w:rPr>
          <w:sz w:val="22"/>
          <w:szCs w:val="22"/>
        </w:rPr>
      </w:pPr>
    </w:p>
    <w:p w14:paraId="647285B0" w14:textId="77777777" w:rsidR="00D9020A" w:rsidRPr="004D3F58" w:rsidRDefault="00D9020A" w:rsidP="00D9020A">
      <w:pPr>
        <w:pStyle w:val="ListParagraph"/>
        <w:numPr>
          <w:ilvl w:val="0"/>
          <w:numId w:val="18"/>
        </w:numPr>
        <w:ind w:left="1440"/>
        <w:jc w:val="both"/>
      </w:pPr>
      <w:r w:rsidRPr="004D3F58">
        <w:t>This subsection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187F94F8" w14:textId="77777777" w:rsidR="00D9020A" w:rsidRPr="004D3F58" w:rsidRDefault="00D9020A" w:rsidP="00D9020A">
      <w:pPr>
        <w:ind w:left="1440"/>
        <w:rPr>
          <w:sz w:val="22"/>
          <w:szCs w:val="22"/>
        </w:rPr>
      </w:pPr>
    </w:p>
    <w:p w14:paraId="7182B460" w14:textId="77777777" w:rsidR="00D9020A" w:rsidRPr="004D3F58" w:rsidRDefault="00D9020A" w:rsidP="00D9020A">
      <w:pPr>
        <w:pStyle w:val="ListParagraph"/>
        <w:numPr>
          <w:ilvl w:val="0"/>
          <w:numId w:val="18"/>
        </w:numPr>
        <w:ind w:left="1440"/>
        <w:jc w:val="both"/>
      </w:pPr>
      <w:r w:rsidRPr="004D3F58">
        <w:t>Stormwater management measures shall be designed to reduce the post-construction load of total suspended solids (TSS) in stormwater runoff generated from the water quality design storm as follows:</w:t>
      </w:r>
    </w:p>
    <w:p w14:paraId="3E4EAF40" w14:textId="77777777" w:rsidR="00D9020A" w:rsidRPr="004D3F58" w:rsidRDefault="00D9020A" w:rsidP="00D9020A">
      <w:pPr>
        <w:pStyle w:val="ListParagraph"/>
      </w:pPr>
    </w:p>
    <w:p w14:paraId="6BA60523" w14:textId="77777777" w:rsidR="00D9020A" w:rsidRPr="004D3F58" w:rsidRDefault="00D9020A" w:rsidP="00D9020A">
      <w:pPr>
        <w:pStyle w:val="ListParagraph"/>
        <w:numPr>
          <w:ilvl w:val="0"/>
          <w:numId w:val="39"/>
        </w:numPr>
        <w:ind w:left="2160"/>
        <w:jc w:val="both"/>
      </w:pPr>
      <w:r w:rsidRPr="004D3F58">
        <w:t xml:space="preserve">Eighty percent TSS removal of the anticipated load, expressed as an annual average shall be achieved for the stormwater runoff from the net increase of motor vehicle surface. </w:t>
      </w:r>
    </w:p>
    <w:p w14:paraId="5B1FF637" w14:textId="77777777" w:rsidR="00D9020A" w:rsidRPr="004D3F58" w:rsidRDefault="00D9020A" w:rsidP="00D9020A">
      <w:pPr>
        <w:ind w:left="2160" w:hanging="360"/>
        <w:rPr>
          <w:sz w:val="22"/>
          <w:szCs w:val="22"/>
        </w:rPr>
      </w:pPr>
    </w:p>
    <w:p w14:paraId="74358866" w14:textId="77777777" w:rsidR="00D9020A" w:rsidRPr="004D3F58" w:rsidRDefault="00D9020A" w:rsidP="00D9020A">
      <w:pPr>
        <w:pStyle w:val="ListParagraph"/>
        <w:numPr>
          <w:ilvl w:val="0"/>
          <w:numId w:val="40"/>
        </w:numPr>
        <w:ind w:left="2160"/>
        <w:jc w:val="both"/>
      </w:pPr>
      <w:r w:rsidRPr="004D3F58">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44BEAAE3" w14:textId="77777777" w:rsidR="00D9020A" w:rsidRPr="004D3F58" w:rsidRDefault="00D9020A" w:rsidP="00D9020A">
      <w:pPr>
        <w:ind w:left="2160" w:hanging="360"/>
        <w:rPr>
          <w:sz w:val="22"/>
          <w:szCs w:val="22"/>
        </w:rPr>
      </w:pPr>
    </w:p>
    <w:p w14:paraId="61AEADCA" w14:textId="77777777" w:rsidR="00D9020A" w:rsidRPr="004D3F58" w:rsidRDefault="00D9020A" w:rsidP="00D9020A">
      <w:pPr>
        <w:pStyle w:val="ListParagraph"/>
        <w:numPr>
          <w:ilvl w:val="0"/>
          <w:numId w:val="40"/>
        </w:numPr>
        <w:ind w:left="2160"/>
        <w:jc w:val="both"/>
      </w:pPr>
      <w:r w:rsidRPr="004D3F58">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054E0ABC" w14:textId="77777777" w:rsidR="00D9020A" w:rsidRPr="004D3F58" w:rsidRDefault="00D9020A" w:rsidP="00D9020A">
      <w:pPr>
        <w:pStyle w:val="ListParagraph"/>
        <w:ind w:left="2160"/>
      </w:pPr>
    </w:p>
    <w:p w14:paraId="1DFE7470" w14:textId="77777777" w:rsidR="00D9020A" w:rsidRPr="004D3F58" w:rsidRDefault="00D9020A" w:rsidP="00D9020A">
      <w:pPr>
        <w:pStyle w:val="ListParagraph"/>
        <w:numPr>
          <w:ilvl w:val="0"/>
          <w:numId w:val="40"/>
        </w:numPr>
        <w:ind w:left="2160"/>
        <w:jc w:val="both"/>
      </w:pPr>
      <w:r w:rsidRPr="004D3F58">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45C5B19F" w14:textId="77777777" w:rsidR="00D9020A" w:rsidRPr="004D3F58" w:rsidRDefault="00D9020A" w:rsidP="00D9020A">
      <w:pPr>
        <w:jc w:val="center"/>
        <w:rPr>
          <w:sz w:val="22"/>
          <w:szCs w:val="22"/>
        </w:rPr>
      </w:pPr>
      <w:r w:rsidRPr="004D3F58">
        <w:rPr>
          <w:noProof/>
          <w:sz w:val="22"/>
          <w:szCs w:val="22"/>
        </w:rPr>
        <w:lastRenderedPageBreak/>
        <mc:AlternateContent>
          <mc:Choice Requires="wps">
            <w:drawing>
              <wp:anchor distT="0" distB="0" distL="114300" distR="114300" simplePos="0" relativeHeight="251659264" behindDoc="0" locked="0" layoutInCell="1" allowOverlap="1" wp14:anchorId="28554297" wp14:editId="69E87358">
                <wp:simplePos x="0" y="0"/>
                <wp:positionH relativeFrom="column">
                  <wp:posOffset>744515</wp:posOffset>
                </wp:positionH>
                <wp:positionV relativeFrom="paragraph">
                  <wp:posOffset>187162</wp:posOffset>
                </wp:positionV>
                <wp:extent cx="4577715" cy="73025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C963" id="Rectangle 11" o:spid="_x0000_s1026" style="position:absolute;margin-left:58.6pt;margin-top:14.75pt;width:360.4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" filled="f" strokecolor="black [3213]" strokeweight="1.75pt"/>
            </w:pict>
          </mc:Fallback>
        </mc:AlternateContent>
      </w:r>
      <w:r w:rsidRPr="004D3F58">
        <w:rPr>
          <w:b/>
          <w:bCs/>
          <w:sz w:val="22"/>
          <w:szCs w:val="22"/>
        </w:rPr>
        <w:t>Table 4 - Water Quality Design Storm Distribution</w:t>
      </w:r>
      <w:r w:rsidRPr="004D3F58">
        <w:rPr>
          <w:noProof/>
          <w:sz w:val="22"/>
          <w:szCs w:val="22"/>
        </w:rPr>
        <mc:AlternateContent>
          <mc:Choice Requires="wpg">
            <w:drawing>
              <wp:inline distT="0" distB="0" distL="0" distR="0" wp14:anchorId="159DE4AB" wp14:editId="655A2499">
                <wp:extent cx="4572000" cy="7291070"/>
                <wp:effectExtent l="0" t="0" r="0" b="5080"/>
                <wp:docPr id="12" name="Group 12"/>
                <wp:cNvGraphicFramePr/>
                <a:graphic xmlns:a="http://schemas.openxmlformats.org/drawingml/2006/main">
                  <a:graphicData uri="http://schemas.microsoft.com/office/word/2010/wordprocessingGroup">
                    <wpg:wgp>
                      <wpg:cNvGrpSpPr/>
                      <wpg:grpSpPr>
                        <a:xfrm>
                          <a:off x="0" y="0"/>
                          <a:ext cx="4572000" cy="7291070"/>
                          <a:chOff x="0" y="0"/>
                          <a:chExt cx="4572000" cy="7291433"/>
                        </a:xfrm>
                      </wpg:grpSpPr>
                      <pic:pic xmlns:pic="http://schemas.openxmlformats.org/drawingml/2006/picture">
                        <pic:nvPicPr>
                          <pic:cNvPr id="35" name="Picture 35"/>
                          <pic:cNvPicPr>
                            <a:picLocks noChangeAspect="1"/>
                          </pic:cNvPicPr>
                        </pic:nvPicPr>
                        <pic:blipFill rotWithShape="1">
                          <a:blip r:embed="rId8" cstate="print">
                            <a:extLst>
                              <a:ext uri="{28A0092B-C50C-407E-A947-70E740481C1C}">
                                <a14:useLocalDpi xmlns:a14="http://schemas.microsoft.com/office/drawing/2010/main" val="0"/>
                              </a:ext>
                            </a:extLst>
                          </a:blip>
                          <a:srcRect l="373" t="656" r="558" b="936"/>
                          <a:stretch/>
                        </pic:blipFill>
                        <pic:spPr bwMode="auto">
                          <a:xfrm>
                            <a:off x="0" y="3396343"/>
                            <a:ext cx="4572000" cy="3895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9" cstate="print">
                            <a:extLst>
                              <a:ext uri="{28A0092B-C50C-407E-A947-70E740481C1C}">
                                <a14:useLocalDpi xmlns:a14="http://schemas.microsoft.com/office/drawing/2010/main" val="0"/>
                              </a:ext>
                            </a:extLst>
                          </a:blip>
                          <a:srcRect l="685" t="957" r="846" b="877"/>
                          <a:stretch/>
                        </pic:blipFill>
                        <pic:spPr bwMode="auto">
                          <a:xfrm>
                            <a:off x="0" y="0"/>
                            <a:ext cx="4572000" cy="340106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4B011A61"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">
                  <v:imagedata r:id="rId10"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">
                  <v:imagedata r:id="rId11" o:title="" croptop="627f" cropbottom="575f" cropleft="449f" cropright="554f"/>
                </v:shape>
                <w10:anchorlock/>
              </v:group>
            </w:pict>
          </mc:Fallback>
        </mc:AlternateContent>
      </w:r>
    </w:p>
    <w:p w14:paraId="4C3BFECC" w14:textId="77777777" w:rsidR="00D9020A" w:rsidRPr="004D3F58" w:rsidRDefault="00D9020A" w:rsidP="00D9020A">
      <w:pPr>
        <w:jc w:val="center"/>
        <w:rPr>
          <w:sz w:val="22"/>
          <w:szCs w:val="22"/>
        </w:rPr>
      </w:pPr>
    </w:p>
    <w:p w14:paraId="34AAB060" w14:textId="77777777" w:rsidR="00D9020A" w:rsidRPr="004D3F58" w:rsidRDefault="00D9020A" w:rsidP="00D9020A">
      <w:pPr>
        <w:rPr>
          <w:sz w:val="22"/>
          <w:szCs w:val="22"/>
        </w:rPr>
      </w:pPr>
    </w:p>
    <w:p w14:paraId="133D2BAB" w14:textId="77777777" w:rsidR="00D9020A" w:rsidRPr="004D3F58" w:rsidRDefault="00D9020A" w:rsidP="00D9020A">
      <w:pPr>
        <w:pStyle w:val="ListParagraph"/>
        <w:numPr>
          <w:ilvl w:val="0"/>
          <w:numId w:val="40"/>
        </w:numPr>
        <w:ind w:left="2160"/>
        <w:jc w:val="both"/>
      </w:pPr>
      <w:r w:rsidRPr="004D3F58">
        <w:t>If more than one BMP in series is necessary to achieve the required 80 percent TSS reduction for a site, the applicant shall utilize the following formula to calculate TSS reduction:</w:t>
      </w:r>
    </w:p>
    <w:p w14:paraId="028EF918" w14:textId="221A891E" w:rsidR="00D9020A" w:rsidRPr="004D3F58" w:rsidRDefault="00D9020A" w:rsidP="00D9020A">
      <w:pPr>
        <w:ind w:left="2160"/>
        <w:rPr>
          <w:sz w:val="22"/>
          <w:szCs w:val="22"/>
        </w:rPr>
      </w:pPr>
      <w:r w:rsidRPr="004D3F58">
        <w:rPr>
          <w:sz w:val="22"/>
          <w:szCs w:val="22"/>
        </w:rPr>
        <w:t xml:space="preserve">R </w:t>
      </w:r>
      <w:r w:rsidRPr="004D3F58">
        <w:rPr>
          <w:i/>
          <w:sz w:val="22"/>
          <w:szCs w:val="22"/>
        </w:rPr>
        <w:t>=</w:t>
      </w:r>
      <w:r w:rsidRPr="004D3F58">
        <w:rPr>
          <w:sz w:val="22"/>
          <w:szCs w:val="22"/>
        </w:rPr>
        <w:t xml:space="preserve"> A </w:t>
      </w:r>
      <w:r w:rsidRPr="004D3F58">
        <w:rPr>
          <w:i/>
          <w:sz w:val="22"/>
          <w:szCs w:val="22"/>
        </w:rPr>
        <w:t>+</w:t>
      </w:r>
      <w:r w:rsidRPr="004D3F58">
        <w:rPr>
          <w:sz w:val="22"/>
          <w:szCs w:val="22"/>
        </w:rPr>
        <w:t xml:space="preserve"> B – (A </w:t>
      </w:r>
      <w:r w:rsidRPr="004D3F58">
        <w:rPr>
          <w:i/>
          <w:sz w:val="22"/>
          <w:szCs w:val="22"/>
        </w:rPr>
        <w:t>x</w:t>
      </w:r>
      <w:r w:rsidRPr="004D3F58">
        <w:rPr>
          <w:sz w:val="22"/>
          <w:szCs w:val="22"/>
        </w:rPr>
        <w:t xml:space="preserve"> B) </w:t>
      </w:r>
      <w:r w:rsidRPr="004D3F58">
        <w:rPr>
          <w:i/>
          <w:sz w:val="22"/>
          <w:szCs w:val="22"/>
        </w:rPr>
        <w:t xml:space="preserve">/ </w:t>
      </w:r>
      <w:r w:rsidRPr="004D3F58">
        <w:rPr>
          <w:sz w:val="22"/>
          <w:szCs w:val="22"/>
        </w:rPr>
        <w:t>100, Where</w:t>
      </w:r>
    </w:p>
    <w:p w14:paraId="2FD7A9F0" w14:textId="77777777" w:rsidR="00D9020A" w:rsidRPr="004D3F58" w:rsidRDefault="00D9020A" w:rsidP="00D9020A">
      <w:pPr>
        <w:ind w:left="2160"/>
        <w:rPr>
          <w:sz w:val="22"/>
          <w:szCs w:val="22"/>
        </w:rPr>
      </w:pPr>
      <w:r w:rsidRPr="004D3F58">
        <w:rPr>
          <w:i/>
          <w:sz w:val="22"/>
          <w:szCs w:val="22"/>
        </w:rPr>
        <w:lastRenderedPageBreak/>
        <w:t>R</w:t>
      </w:r>
      <w:r w:rsidRPr="004D3F58">
        <w:rPr>
          <w:sz w:val="22"/>
          <w:szCs w:val="22"/>
        </w:rPr>
        <w:t xml:space="preserve"> </w:t>
      </w:r>
      <w:r w:rsidRPr="004D3F58">
        <w:rPr>
          <w:i/>
          <w:sz w:val="22"/>
          <w:szCs w:val="22"/>
        </w:rPr>
        <w:t>=</w:t>
      </w:r>
      <w:r w:rsidRPr="004D3F58">
        <w:rPr>
          <w:sz w:val="22"/>
          <w:szCs w:val="22"/>
        </w:rPr>
        <w:t xml:space="preserve"> total TSS Percent Load Removal from application of both BMPs, and</w:t>
      </w:r>
    </w:p>
    <w:p w14:paraId="7F9F2CBB" w14:textId="77777777" w:rsidR="00D9020A" w:rsidRPr="004D3F58" w:rsidRDefault="00D9020A" w:rsidP="00D9020A">
      <w:pPr>
        <w:ind w:left="2160"/>
        <w:rPr>
          <w:sz w:val="22"/>
          <w:szCs w:val="22"/>
        </w:rPr>
      </w:pPr>
      <w:r w:rsidRPr="004D3F58">
        <w:rPr>
          <w:sz w:val="22"/>
          <w:szCs w:val="22"/>
        </w:rPr>
        <w:t xml:space="preserve">A </w:t>
      </w:r>
      <w:r w:rsidRPr="004D3F58">
        <w:rPr>
          <w:i/>
          <w:sz w:val="22"/>
          <w:szCs w:val="22"/>
        </w:rPr>
        <w:t>=</w:t>
      </w:r>
      <w:r w:rsidRPr="004D3F58">
        <w:rPr>
          <w:sz w:val="22"/>
          <w:szCs w:val="22"/>
        </w:rPr>
        <w:t xml:space="preserve"> the TSS Percent Removal Rate applicable to the first BMP </w:t>
      </w:r>
    </w:p>
    <w:p w14:paraId="18840C41" w14:textId="77777777" w:rsidR="00D9020A" w:rsidRPr="004D3F58" w:rsidRDefault="00D9020A" w:rsidP="00D9020A">
      <w:pPr>
        <w:ind w:left="2160"/>
        <w:rPr>
          <w:sz w:val="22"/>
          <w:szCs w:val="22"/>
        </w:rPr>
      </w:pPr>
      <w:r w:rsidRPr="004D3F58">
        <w:rPr>
          <w:sz w:val="22"/>
          <w:szCs w:val="22"/>
        </w:rPr>
        <w:t xml:space="preserve">B </w:t>
      </w:r>
      <w:r w:rsidRPr="004D3F58">
        <w:rPr>
          <w:i/>
          <w:sz w:val="22"/>
          <w:szCs w:val="22"/>
        </w:rPr>
        <w:t>=</w:t>
      </w:r>
      <w:r w:rsidRPr="004D3F58">
        <w:rPr>
          <w:sz w:val="22"/>
          <w:szCs w:val="22"/>
        </w:rPr>
        <w:t xml:space="preserve"> the TSS Percent Removal Rate applicable to the second BMP.</w:t>
      </w:r>
    </w:p>
    <w:p w14:paraId="1CD6D914" w14:textId="77777777" w:rsidR="00D9020A" w:rsidRPr="004D3F58" w:rsidRDefault="00D9020A" w:rsidP="00D9020A">
      <w:pPr>
        <w:ind w:left="2160"/>
        <w:jc w:val="both"/>
        <w:rPr>
          <w:rFonts w:eastAsia="Arial Unicode MS"/>
          <w:sz w:val="22"/>
          <w:szCs w:val="22"/>
        </w:rPr>
      </w:pPr>
    </w:p>
    <w:p w14:paraId="7952A855" w14:textId="77777777" w:rsidR="00D9020A" w:rsidRPr="004D3F58" w:rsidRDefault="00D9020A" w:rsidP="00D9020A">
      <w:pPr>
        <w:pStyle w:val="ListParagraph"/>
        <w:numPr>
          <w:ilvl w:val="0"/>
          <w:numId w:val="40"/>
        </w:numPr>
        <w:ind w:left="2160"/>
        <w:jc w:val="both"/>
      </w:pPr>
      <w:r w:rsidRPr="004D3F58">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this Section D, subsections 16, 17 and 18. </w:t>
      </w:r>
    </w:p>
    <w:p w14:paraId="7310BD70" w14:textId="77777777" w:rsidR="00D9020A" w:rsidRPr="004D3F58" w:rsidRDefault="00D9020A" w:rsidP="00D9020A">
      <w:pPr>
        <w:ind w:left="2160"/>
        <w:rPr>
          <w:sz w:val="22"/>
          <w:szCs w:val="22"/>
        </w:rPr>
      </w:pPr>
    </w:p>
    <w:p w14:paraId="64405591" w14:textId="77777777" w:rsidR="00D9020A" w:rsidRPr="004D3F58" w:rsidRDefault="00D9020A" w:rsidP="00D9020A">
      <w:pPr>
        <w:pStyle w:val="ListParagraph"/>
        <w:numPr>
          <w:ilvl w:val="0"/>
          <w:numId w:val="40"/>
        </w:numPr>
        <w:ind w:left="2160"/>
        <w:jc w:val="both"/>
      </w:pPr>
      <w:r w:rsidRPr="004D3F58">
        <w:t xml:space="preserve">In accordance with the definition of FW1 at </w:t>
      </w:r>
      <w:r w:rsidRPr="004D3F58">
        <w:rPr>
          <w:u w:val="single"/>
        </w:rPr>
        <w:t>N.J.A.C.</w:t>
      </w:r>
      <w:r w:rsidRPr="004D3F58">
        <w:t xml:space="preserve"> 7:9B-1.4, stormwater management measures shall be designed to prevent any increase in stormwater runoff to waters classified as FW1.</w:t>
      </w:r>
    </w:p>
    <w:p w14:paraId="131F7A77" w14:textId="77777777" w:rsidR="00D9020A" w:rsidRPr="004D3F58" w:rsidRDefault="00D9020A" w:rsidP="00D9020A">
      <w:pPr>
        <w:pStyle w:val="ListParagraph"/>
        <w:ind w:left="2160"/>
      </w:pPr>
    </w:p>
    <w:p w14:paraId="39A9D217" w14:textId="77777777" w:rsidR="00D9020A" w:rsidRPr="004D3F58" w:rsidRDefault="00D9020A" w:rsidP="00D9020A">
      <w:pPr>
        <w:pStyle w:val="ListParagraph"/>
        <w:numPr>
          <w:ilvl w:val="0"/>
          <w:numId w:val="40"/>
        </w:numPr>
        <w:ind w:left="2160"/>
        <w:jc w:val="both"/>
      </w:pPr>
      <w:r w:rsidRPr="004D3F58">
        <w:t xml:space="preserve">The Flood Hazard Area Control Act Rules at </w:t>
      </w:r>
      <w:r w:rsidRPr="004D3F58">
        <w:rPr>
          <w:u w:val="single"/>
        </w:rPr>
        <w:t>N.J.A.C.</w:t>
      </w:r>
      <w:r w:rsidRPr="004D3F58">
        <w:t xml:space="preserve"> 7:13-4.1(c)1 establish 300-foot riparian zones along Category One waters, as designated in the Surface Water Quality Standards at </w:t>
      </w:r>
      <w:r w:rsidRPr="004D3F58">
        <w:rPr>
          <w:u w:val="single"/>
        </w:rPr>
        <w:t>N.J.A.C.</w:t>
      </w:r>
      <w:r w:rsidRPr="004D3F58">
        <w:t xml:space="preserve"> 7:9B, and certain upstream tributaries to Category One waters.  A person shall not undertake a major development that is located within or discharges into a 300-foot riparian zone without prior authorization from the Department under </w:t>
      </w:r>
      <w:r w:rsidRPr="004D3F58">
        <w:rPr>
          <w:u w:val="single"/>
        </w:rPr>
        <w:t>N.J.A.C.</w:t>
      </w:r>
      <w:r w:rsidRPr="004D3F58">
        <w:t xml:space="preserve"> 7:13. </w:t>
      </w:r>
    </w:p>
    <w:p w14:paraId="42ED924C" w14:textId="77777777" w:rsidR="00D9020A" w:rsidRPr="004D3F58" w:rsidRDefault="00D9020A" w:rsidP="00D9020A">
      <w:pPr>
        <w:pStyle w:val="ListParagraph"/>
        <w:ind w:left="2160"/>
      </w:pPr>
    </w:p>
    <w:p w14:paraId="2F125490" w14:textId="77777777" w:rsidR="00D9020A" w:rsidRPr="004D3F58" w:rsidRDefault="00D9020A" w:rsidP="00D9020A">
      <w:pPr>
        <w:pStyle w:val="ListParagraph"/>
        <w:numPr>
          <w:ilvl w:val="0"/>
          <w:numId w:val="40"/>
        </w:numPr>
        <w:ind w:left="2160"/>
        <w:jc w:val="both"/>
      </w:pPr>
      <w:r w:rsidRPr="004D3F58">
        <w:t xml:space="preserve">Pursuant to the Flood Hazard Area Control Act Rules at </w:t>
      </w:r>
      <w:r w:rsidRPr="004D3F58">
        <w:rPr>
          <w:u w:val="single"/>
        </w:rPr>
        <w:t>N.J.A.C.</w:t>
      </w:r>
      <w:r w:rsidRPr="004D3F58">
        <w:t xml:space="preserve"> 7:13-11.2(j)3.i,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 </w:t>
      </w:r>
    </w:p>
    <w:p w14:paraId="6D42E1D1" w14:textId="77777777" w:rsidR="00D9020A" w:rsidRPr="004D3F58" w:rsidRDefault="00D9020A" w:rsidP="00D9020A">
      <w:pPr>
        <w:pStyle w:val="ListParagraph"/>
        <w:ind w:left="2160"/>
      </w:pPr>
    </w:p>
    <w:p w14:paraId="39DDF009" w14:textId="77777777" w:rsidR="00D9020A" w:rsidRPr="004D3F58" w:rsidRDefault="00D9020A" w:rsidP="00D9020A">
      <w:pPr>
        <w:pStyle w:val="ListParagraph"/>
        <w:numPr>
          <w:ilvl w:val="0"/>
          <w:numId w:val="40"/>
        </w:numPr>
        <w:ind w:left="2160"/>
        <w:jc w:val="both"/>
      </w:pPr>
      <w:r w:rsidRPr="004D3F58">
        <w:t>This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124E4C55" w14:textId="77777777" w:rsidR="00D9020A" w:rsidRPr="004D3F58" w:rsidRDefault="00D9020A" w:rsidP="00D9020A">
      <w:pPr>
        <w:rPr>
          <w:sz w:val="22"/>
          <w:szCs w:val="22"/>
        </w:rPr>
      </w:pPr>
    </w:p>
    <w:p w14:paraId="60D32228" w14:textId="77777777" w:rsidR="00D9020A" w:rsidRPr="004D3F58" w:rsidRDefault="00D9020A" w:rsidP="00D9020A">
      <w:pPr>
        <w:pStyle w:val="ListParagraph"/>
        <w:numPr>
          <w:ilvl w:val="0"/>
          <w:numId w:val="35"/>
        </w:numPr>
        <w:jc w:val="both"/>
      </w:pPr>
      <w:r w:rsidRPr="004D3F58">
        <w:t xml:space="preserve">Stormwater Runoff Design and Performance Standards. </w:t>
      </w:r>
    </w:p>
    <w:p w14:paraId="1ED24B19" w14:textId="77777777" w:rsidR="00D9020A" w:rsidRPr="004D3F58" w:rsidRDefault="00D9020A" w:rsidP="00D9020A">
      <w:pPr>
        <w:pStyle w:val="ListParagraph"/>
        <w:ind w:left="0"/>
      </w:pPr>
    </w:p>
    <w:p w14:paraId="0497CD83" w14:textId="77777777" w:rsidR="00D9020A" w:rsidRPr="004D3F58" w:rsidRDefault="00D9020A" w:rsidP="00D9020A">
      <w:pPr>
        <w:pStyle w:val="ListParagraph"/>
        <w:numPr>
          <w:ilvl w:val="0"/>
          <w:numId w:val="19"/>
        </w:numPr>
        <w:ind w:left="1440"/>
        <w:jc w:val="both"/>
      </w:pPr>
      <w:r w:rsidRPr="004D3F58">
        <w:t xml:space="preserve">This subsection contains the minimum design and performance standards to control stormwater runoff quantity impacts of major development. </w:t>
      </w:r>
    </w:p>
    <w:p w14:paraId="4EB3BC62" w14:textId="77777777" w:rsidR="00D9020A" w:rsidRPr="004D3F58" w:rsidRDefault="00D9020A" w:rsidP="00D9020A">
      <w:pPr>
        <w:rPr>
          <w:sz w:val="22"/>
          <w:szCs w:val="22"/>
        </w:rPr>
      </w:pPr>
    </w:p>
    <w:p w14:paraId="604ED25E" w14:textId="77777777" w:rsidR="00D9020A" w:rsidRPr="004D3F58" w:rsidRDefault="00D9020A" w:rsidP="00D9020A">
      <w:pPr>
        <w:pStyle w:val="ListParagraph"/>
        <w:numPr>
          <w:ilvl w:val="0"/>
          <w:numId w:val="19"/>
        </w:numPr>
        <w:ind w:left="1440"/>
        <w:jc w:val="both"/>
      </w:pPr>
      <w:r w:rsidRPr="004D3F58">
        <w:t>In order to control stormwater runoff quantity impacts, the design engineer shall, using the assumptions and factors for stormwater runoff calculations at Section V, complete one of the following:</w:t>
      </w:r>
    </w:p>
    <w:p w14:paraId="4AE94706" w14:textId="77777777" w:rsidR="00D9020A" w:rsidRPr="004D3F58" w:rsidRDefault="00D9020A" w:rsidP="00D9020A">
      <w:pPr>
        <w:pStyle w:val="ListParagraph"/>
        <w:numPr>
          <w:ilvl w:val="0"/>
          <w:numId w:val="22"/>
        </w:numPr>
        <w:ind w:left="2160"/>
        <w:jc w:val="both"/>
      </w:pPr>
      <w:r w:rsidRPr="004D3F58">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72569A14" w14:textId="77777777" w:rsidR="00D9020A" w:rsidRPr="004D3F58" w:rsidRDefault="00D9020A" w:rsidP="00D9020A">
      <w:pPr>
        <w:ind w:left="2160"/>
        <w:rPr>
          <w:sz w:val="22"/>
          <w:szCs w:val="22"/>
        </w:rPr>
      </w:pPr>
    </w:p>
    <w:p w14:paraId="7F61D67D" w14:textId="77777777" w:rsidR="00D9020A" w:rsidRPr="004D3F58" w:rsidRDefault="00D9020A" w:rsidP="00D9020A">
      <w:pPr>
        <w:pStyle w:val="ListParagraph"/>
        <w:numPr>
          <w:ilvl w:val="0"/>
          <w:numId w:val="22"/>
        </w:numPr>
        <w:ind w:left="2160"/>
        <w:jc w:val="both"/>
      </w:pPr>
      <w:r w:rsidRPr="004D3F58">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676E88E5" w14:textId="77777777" w:rsidR="00D9020A" w:rsidRPr="004D3F58" w:rsidRDefault="00D9020A" w:rsidP="00D9020A">
      <w:pPr>
        <w:pStyle w:val="ListParagraph"/>
        <w:ind w:left="2160"/>
      </w:pPr>
    </w:p>
    <w:p w14:paraId="1686B367" w14:textId="77777777" w:rsidR="00D9020A" w:rsidRPr="004D3F58" w:rsidRDefault="00D9020A" w:rsidP="00D9020A">
      <w:pPr>
        <w:pStyle w:val="ListParagraph"/>
        <w:numPr>
          <w:ilvl w:val="0"/>
          <w:numId w:val="22"/>
        </w:numPr>
        <w:ind w:left="2160"/>
        <w:jc w:val="both"/>
      </w:pPr>
      <w:r w:rsidRPr="004D3F58">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489D33B6" w14:textId="77777777" w:rsidR="00D9020A" w:rsidRPr="004D3F58" w:rsidRDefault="00D9020A" w:rsidP="00D9020A">
      <w:pPr>
        <w:pStyle w:val="ListParagraph"/>
        <w:ind w:left="2160"/>
      </w:pPr>
    </w:p>
    <w:p w14:paraId="51D596EC" w14:textId="77777777" w:rsidR="00D9020A" w:rsidRPr="004D3F58" w:rsidRDefault="00D9020A" w:rsidP="00D9020A">
      <w:pPr>
        <w:pStyle w:val="ListParagraph"/>
        <w:numPr>
          <w:ilvl w:val="0"/>
          <w:numId w:val="22"/>
        </w:numPr>
        <w:ind w:left="2160"/>
        <w:jc w:val="both"/>
      </w:pPr>
      <w:r w:rsidRPr="004D3F58">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0A0BB25B" w14:textId="77777777" w:rsidR="00D9020A" w:rsidRPr="004D3F58" w:rsidRDefault="00D9020A" w:rsidP="00D9020A">
      <w:pPr>
        <w:rPr>
          <w:sz w:val="22"/>
          <w:szCs w:val="22"/>
        </w:rPr>
      </w:pPr>
    </w:p>
    <w:p w14:paraId="7DC5FFA2" w14:textId="77777777" w:rsidR="00D9020A" w:rsidRPr="004D3F58" w:rsidRDefault="00D9020A" w:rsidP="00D9020A">
      <w:pPr>
        <w:pStyle w:val="ListParagraph"/>
        <w:numPr>
          <w:ilvl w:val="0"/>
          <w:numId w:val="19"/>
        </w:numPr>
        <w:ind w:left="1440"/>
        <w:jc w:val="both"/>
      </w:pPr>
      <w:r w:rsidRPr="004D3F58">
        <w:t>The stormwater runoff quantity standards shall be applied at the site’s boundary to each abutting lot, roadway, watercourse, or receiving storm sewer system.</w:t>
      </w:r>
    </w:p>
    <w:p w14:paraId="2FECDAFF" w14:textId="77777777" w:rsidR="00D9020A" w:rsidRPr="004D3F58" w:rsidRDefault="00D9020A" w:rsidP="00D9020A">
      <w:pPr>
        <w:pStyle w:val="ListParagraph"/>
        <w:ind w:left="0"/>
      </w:pPr>
    </w:p>
    <w:p w14:paraId="2C9A26E7" w14:textId="77777777" w:rsidR="00D9020A" w:rsidRPr="004D3F58" w:rsidRDefault="00D9020A" w:rsidP="00D9020A">
      <w:pPr>
        <w:pStyle w:val="ListParagraph"/>
        <w:numPr>
          <w:ilvl w:val="0"/>
          <w:numId w:val="4"/>
        </w:numPr>
        <w:ind w:left="360"/>
        <w:jc w:val="both"/>
      </w:pPr>
      <w:r w:rsidRPr="004D3F58">
        <w:rPr>
          <w:u w:val="single"/>
        </w:rPr>
        <w:t>Calculation of Stormwater Runoff and Groundwater Recharge</w:t>
      </w:r>
      <w:r w:rsidRPr="004D3F58">
        <w:t xml:space="preserve">. </w:t>
      </w:r>
    </w:p>
    <w:p w14:paraId="30D34396" w14:textId="77777777" w:rsidR="00D9020A" w:rsidRPr="004D3F58" w:rsidRDefault="00D9020A" w:rsidP="00D9020A">
      <w:pPr>
        <w:rPr>
          <w:sz w:val="22"/>
          <w:szCs w:val="22"/>
        </w:rPr>
      </w:pPr>
    </w:p>
    <w:p w14:paraId="33D498E6" w14:textId="77777777" w:rsidR="00D9020A" w:rsidRPr="004D3F58" w:rsidRDefault="00D9020A" w:rsidP="00D9020A">
      <w:pPr>
        <w:pStyle w:val="ListParagraph"/>
        <w:numPr>
          <w:ilvl w:val="0"/>
          <w:numId w:val="7"/>
        </w:numPr>
        <w:ind w:left="720"/>
        <w:jc w:val="both"/>
      </w:pPr>
      <w:r w:rsidRPr="004D3F58">
        <w:t>Stormwater runoff shall be calculated in accordance with the following:</w:t>
      </w:r>
    </w:p>
    <w:p w14:paraId="7DFA8D5D" w14:textId="77777777" w:rsidR="00D9020A" w:rsidRPr="004D3F58" w:rsidRDefault="00D9020A" w:rsidP="00D9020A">
      <w:pPr>
        <w:rPr>
          <w:sz w:val="22"/>
          <w:szCs w:val="22"/>
        </w:rPr>
      </w:pPr>
    </w:p>
    <w:p w14:paraId="100E1283" w14:textId="77777777" w:rsidR="00D9020A" w:rsidRPr="004D3F58" w:rsidRDefault="00D9020A" w:rsidP="00D9020A">
      <w:pPr>
        <w:pStyle w:val="ListParagraph"/>
        <w:numPr>
          <w:ilvl w:val="0"/>
          <w:numId w:val="41"/>
        </w:numPr>
        <w:ind w:left="1440"/>
        <w:jc w:val="both"/>
      </w:pPr>
      <w:r w:rsidRPr="004D3F58">
        <w:t>The design engineer shall calculate runoff using one of the following methods:</w:t>
      </w:r>
    </w:p>
    <w:p w14:paraId="06E8EA75" w14:textId="77777777" w:rsidR="00D9020A" w:rsidRPr="004D3F58" w:rsidRDefault="00D9020A" w:rsidP="00D9020A">
      <w:pPr>
        <w:rPr>
          <w:sz w:val="22"/>
          <w:szCs w:val="22"/>
        </w:rPr>
      </w:pPr>
    </w:p>
    <w:p w14:paraId="30774D31" w14:textId="77777777" w:rsidR="00D9020A" w:rsidRPr="004D3F58" w:rsidRDefault="00D9020A" w:rsidP="00D9020A">
      <w:pPr>
        <w:pStyle w:val="ListParagraph"/>
        <w:numPr>
          <w:ilvl w:val="0"/>
          <w:numId w:val="42"/>
        </w:numPr>
        <w:ind w:left="2160"/>
        <w:jc w:val="both"/>
      </w:pPr>
      <w:r w:rsidRPr="004D3F58">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w:t>
      </w:r>
      <w:r w:rsidRPr="004D3F58">
        <w:rPr>
          <w:i/>
        </w:rPr>
        <w:t>Technical Release 55</w:t>
      </w:r>
      <w:r w:rsidRPr="004D3F58">
        <w:t xml:space="preserve"> - </w:t>
      </w:r>
      <w:r w:rsidRPr="004D3F58">
        <w:rPr>
          <w:i/>
        </w:rPr>
        <w:t>Urban Hydrology for Small Watersheds</w:t>
      </w:r>
      <w:r w:rsidRPr="004D3F58">
        <w:t xml:space="preserve"> (TR-55), dated June 1986, incorporated herein by reference as amended and supplemented.  Information regarding the methodology is available from the Natural Resources Conservation Service website at: </w:t>
      </w:r>
      <w:hyperlink r:id="rId12" w:history="1">
        <w:r w:rsidRPr="004D3F58">
          <w:rPr>
            <w:rStyle w:val="Hyperlink"/>
          </w:rPr>
          <w:t>https://www.nrcs.usda.gov/Internet/FSE_DOCUMENTS/stelprdb1044171.pdf</w:t>
        </w:r>
        <w:r w:rsidRPr="004D3F58">
          <w:rPr>
            <w:rStyle w:val="Hyperlink"/>
            <w:spacing w:val="-34"/>
          </w:rPr>
          <w:t xml:space="preserve"> </w:t>
        </w:r>
      </w:hyperlink>
      <w:r w:rsidRPr="004D3F58">
        <w:t>or at United States Department of Agriculture Natural Resources Conservation Service, 220 Davison Avenue, Somerset, New Jersey 08873; or</w:t>
      </w:r>
    </w:p>
    <w:p w14:paraId="6BD91D9A" w14:textId="77777777" w:rsidR="00D9020A" w:rsidRPr="004D3F58" w:rsidRDefault="00D9020A" w:rsidP="00D9020A">
      <w:pPr>
        <w:pStyle w:val="ListParagraph"/>
        <w:numPr>
          <w:ilvl w:val="0"/>
          <w:numId w:val="43"/>
        </w:numPr>
        <w:ind w:left="2160"/>
        <w:jc w:val="both"/>
        <w:rPr>
          <w:rStyle w:val="Hyperlink"/>
        </w:rPr>
      </w:pPr>
      <w:r w:rsidRPr="004D3F58">
        <w:lastRenderedPageBreak/>
        <w:t xml:space="preserve">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 </w:t>
      </w:r>
      <w:hyperlink r:id="rId13" w:history="1">
        <w:r w:rsidRPr="004D3F58">
          <w:rPr>
            <w:rStyle w:val="Hyperlink"/>
          </w:rPr>
          <w:t>http://www.nj.gov/agriculture/divisions/anr/pdf/2014NJSoilErosionControlStandardsComplete.pdf</w:t>
        </w:r>
      </w:hyperlink>
      <w:r w:rsidRPr="004D3F58">
        <w:rPr>
          <w:rStyle w:val="Hyperlink"/>
        </w:rPr>
        <w:t>.</w:t>
      </w:r>
    </w:p>
    <w:p w14:paraId="03517DC2" w14:textId="77777777" w:rsidR="00D9020A" w:rsidRPr="004D3F58" w:rsidRDefault="00D9020A" w:rsidP="00D9020A">
      <w:pPr>
        <w:ind w:left="2160"/>
        <w:rPr>
          <w:sz w:val="22"/>
          <w:szCs w:val="22"/>
        </w:rPr>
      </w:pPr>
    </w:p>
    <w:p w14:paraId="685222A9" w14:textId="77777777" w:rsidR="00D9020A" w:rsidRPr="004D3F58" w:rsidRDefault="00D9020A" w:rsidP="00D9020A">
      <w:pPr>
        <w:pStyle w:val="ListParagraph"/>
        <w:numPr>
          <w:ilvl w:val="0"/>
          <w:numId w:val="43"/>
        </w:numPr>
        <w:ind w:left="2160"/>
        <w:jc w:val="both"/>
      </w:pPr>
      <w:r w:rsidRPr="004D3F58">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E(1) and the Rational and Modified Rational Methods at Section E(1)(a).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3208AD87" w14:textId="77777777" w:rsidR="00D9020A" w:rsidRPr="004D3F58" w:rsidRDefault="00D9020A" w:rsidP="00D9020A">
      <w:pPr>
        <w:ind w:left="2160"/>
        <w:rPr>
          <w:sz w:val="22"/>
          <w:szCs w:val="22"/>
        </w:rPr>
      </w:pPr>
    </w:p>
    <w:p w14:paraId="11F5CF64" w14:textId="77777777" w:rsidR="00D9020A" w:rsidRPr="004D3F58" w:rsidRDefault="00D9020A" w:rsidP="00D9020A">
      <w:pPr>
        <w:pStyle w:val="ListParagraph"/>
        <w:numPr>
          <w:ilvl w:val="0"/>
          <w:numId w:val="43"/>
        </w:numPr>
        <w:ind w:left="2160"/>
        <w:jc w:val="both"/>
      </w:pPr>
      <w:r w:rsidRPr="004D3F58">
        <w:t>In computing pre-construction stormwater runoff, the design engineer shall account for all significant land features and structures, such as ponds, wetlands, depressions, hedgerows, or culverts, that may reduce pre-construction stormwater runoff rates and volumes.</w:t>
      </w:r>
    </w:p>
    <w:p w14:paraId="1E21DD69" w14:textId="77777777" w:rsidR="00D9020A" w:rsidRPr="004D3F58" w:rsidRDefault="00D9020A" w:rsidP="00D9020A">
      <w:pPr>
        <w:pStyle w:val="ListParagraph"/>
        <w:ind w:left="2160"/>
      </w:pPr>
    </w:p>
    <w:p w14:paraId="1437D3D2" w14:textId="77777777" w:rsidR="00D9020A" w:rsidRPr="004D3F58" w:rsidRDefault="00D9020A" w:rsidP="00D9020A">
      <w:pPr>
        <w:pStyle w:val="ListParagraph"/>
        <w:numPr>
          <w:ilvl w:val="0"/>
          <w:numId w:val="43"/>
        </w:numPr>
        <w:ind w:left="2160"/>
        <w:jc w:val="both"/>
      </w:pPr>
      <w:r w:rsidRPr="004D3F58">
        <w:t xml:space="preserve">In computing stormwater runoff from all design storms, the design engineer shall consider the relative stormwater runoff rates and/or volumes of pervious and impervious surfaces separately to accurately compute the rates and volume of stormwater runoff from the site.  To calculate runoff from unconnected impervious cover, urban impervious area modifications as described in the NRCS </w:t>
      </w:r>
      <w:r w:rsidRPr="004D3F58">
        <w:rPr>
          <w:i/>
        </w:rPr>
        <w:t>Technical Release 55 – Urban Hydrology for Small Watersheds</w:t>
      </w:r>
      <w:r w:rsidRPr="004D3F58">
        <w:t xml:space="preserve"> or other methods may be employed.</w:t>
      </w:r>
    </w:p>
    <w:p w14:paraId="3CC5EE7D" w14:textId="77777777" w:rsidR="00D9020A" w:rsidRPr="004D3F58" w:rsidRDefault="00D9020A" w:rsidP="00D9020A">
      <w:pPr>
        <w:pStyle w:val="ListParagraph"/>
        <w:ind w:left="2160"/>
      </w:pPr>
    </w:p>
    <w:p w14:paraId="105B0B07" w14:textId="77777777" w:rsidR="00D9020A" w:rsidRPr="004D3F58" w:rsidRDefault="00D9020A" w:rsidP="00D9020A">
      <w:pPr>
        <w:pStyle w:val="ListParagraph"/>
        <w:numPr>
          <w:ilvl w:val="0"/>
          <w:numId w:val="43"/>
        </w:numPr>
        <w:ind w:left="2160"/>
        <w:jc w:val="both"/>
      </w:pPr>
      <w:r w:rsidRPr="004D3F58">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0FC2C850" w14:textId="77777777" w:rsidR="00D9020A" w:rsidRPr="004D3F58" w:rsidRDefault="00D9020A" w:rsidP="00D9020A">
      <w:pPr>
        <w:ind w:left="2160"/>
        <w:rPr>
          <w:sz w:val="22"/>
          <w:szCs w:val="22"/>
        </w:rPr>
      </w:pPr>
    </w:p>
    <w:p w14:paraId="3E8B6474" w14:textId="77777777" w:rsidR="00D9020A" w:rsidRPr="004D3F58" w:rsidRDefault="00D9020A" w:rsidP="00D9020A">
      <w:pPr>
        <w:pStyle w:val="ListParagraph"/>
        <w:numPr>
          <w:ilvl w:val="0"/>
          <w:numId w:val="41"/>
        </w:numPr>
        <w:ind w:left="1440"/>
        <w:jc w:val="both"/>
        <w:rPr>
          <w:color w:val="0563C1" w:themeColor="hyperlink"/>
          <w:u w:val="single"/>
        </w:rPr>
      </w:pPr>
      <w:r w:rsidRPr="004D3F58">
        <w:lastRenderedPageBreak/>
        <w:t xml:space="preserve">Groundwater recharge may be calculated in accordance with 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 </w:t>
      </w:r>
      <w:hyperlink r:id="rId14" w:history="1">
        <w:r w:rsidRPr="004D3F58">
          <w:rPr>
            <w:rStyle w:val="Hyperlink"/>
          </w:rPr>
          <w:t>https://www.nj.gov/dep/njgs/pricelst/gsreport/gsr32.pdf</w:t>
        </w:r>
      </w:hyperlink>
      <w:r w:rsidRPr="004D3F58">
        <w:rPr>
          <w:rStyle w:val="Hyperlink"/>
        </w:rPr>
        <w:t xml:space="preserve"> </w:t>
      </w:r>
      <w:r w:rsidRPr="004D3F58">
        <w:t>or at New Jersey Geological and Water Survey, 29 Arctic Parkway, PO Box 420 Mail Code 29-01, Trenton, New Jersey 08625-0420.</w:t>
      </w:r>
    </w:p>
    <w:p w14:paraId="0499833F" w14:textId="77777777" w:rsidR="00D9020A" w:rsidRPr="004D3F58" w:rsidRDefault="00D9020A" w:rsidP="00D9020A">
      <w:pPr>
        <w:rPr>
          <w:sz w:val="22"/>
          <w:szCs w:val="22"/>
        </w:rPr>
      </w:pPr>
    </w:p>
    <w:p w14:paraId="104CB7D8" w14:textId="77777777" w:rsidR="00D9020A" w:rsidRPr="004D3F58" w:rsidRDefault="00D9020A" w:rsidP="00D9020A">
      <w:pPr>
        <w:pStyle w:val="ListParagraph"/>
        <w:numPr>
          <w:ilvl w:val="0"/>
          <w:numId w:val="4"/>
        </w:numPr>
        <w:ind w:left="360"/>
        <w:jc w:val="both"/>
      </w:pPr>
      <w:r w:rsidRPr="004D3F58">
        <w:rPr>
          <w:u w:val="single"/>
        </w:rPr>
        <w:t>Sources for Technical Guidance</w:t>
      </w:r>
      <w:r w:rsidRPr="004D3F58">
        <w:t xml:space="preserve">.  </w:t>
      </w:r>
    </w:p>
    <w:p w14:paraId="6A359688" w14:textId="77777777" w:rsidR="00D9020A" w:rsidRPr="004D3F58" w:rsidRDefault="00D9020A" w:rsidP="00D9020A">
      <w:pPr>
        <w:rPr>
          <w:sz w:val="22"/>
          <w:szCs w:val="22"/>
        </w:rPr>
      </w:pPr>
    </w:p>
    <w:p w14:paraId="24DCE109" w14:textId="77777777" w:rsidR="00D9020A" w:rsidRPr="004D3F58" w:rsidRDefault="00D9020A" w:rsidP="00D9020A">
      <w:pPr>
        <w:pStyle w:val="ListParagraph"/>
        <w:numPr>
          <w:ilvl w:val="0"/>
          <w:numId w:val="44"/>
        </w:numPr>
        <w:jc w:val="both"/>
      </w:pPr>
      <w:r w:rsidRPr="004D3F58">
        <w:t xml:space="preserve">Technical guidance for stormwater management measures can be found in the documents listed below, which are available to download from the Department’s website at: </w:t>
      </w:r>
      <w:hyperlink r:id="rId15" w:history="1">
        <w:r w:rsidRPr="004D3F58">
          <w:rPr>
            <w:rStyle w:val="Hyperlink"/>
          </w:rPr>
          <w:t>http://www.nj.gov/dep/stormwater/bmp_manual2.htm</w:t>
        </w:r>
      </w:hyperlink>
      <w:r w:rsidRPr="004D3F58">
        <w:t xml:space="preserve">. </w:t>
      </w:r>
    </w:p>
    <w:p w14:paraId="48B1D2E3" w14:textId="77777777" w:rsidR="00D9020A" w:rsidRPr="004D3F58" w:rsidRDefault="00D9020A" w:rsidP="00D9020A">
      <w:pPr>
        <w:pStyle w:val="ListParagraph"/>
        <w:ind w:left="0"/>
      </w:pPr>
    </w:p>
    <w:p w14:paraId="68F42647" w14:textId="77777777" w:rsidR="00D9020A" w:rsidRPr="004D3F58" w:rsidRDefault="00D9020A" w:rsidP="00D9020A">
      <w:pPr>
        <w:pStyle w:val="ListParagraph"/>
        <w:numPr>
          <w:ilvl w:val="0"/>
          <w:numId w:val="44"/>
        </w:numPr>
        <w:jc w:val="both"/>
      </w:pPr>
      <w:r w:rsidRPr="004D3F58">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796D6D7F" w14:textId="77777777" w:rsidR="00D9020A" w:rsidRPr="004D3F58" w:rsidRDefault="00D9020A" w:rsidP="00D9020A">
      <w:pPr>
        <w:contextualSpacing/>
        <w:jc w:val="both"/>
        <w:rPr>
          <w:sz w:val="22"/>
          <w:szCs w:val="22"/>
        </w:rPr>
      </w:pPr>
    </w:p>
    <w:p w14:paraId="760E9D11" w14:textId="77777777" w:rsidR="00D9020A" w:rsidRPr="004D3F58" w:rsidRDefault="00D9020A" w:rsidP="00D9020A">
      <w:pPr>
        <w:pStyle w:val="ListParagraph"/>
        <w:numPr>
          <w:ilvl w:val="0"/>
          <w:numId w:val="44"/>
        </w:numPr>
        <w:jc w:val="both"/>
        <w:rPr>
          <w:rStyle w:val="Hyperlink"/>
        </w:rPr>
      </w:pPr>
      <w:r w:rsidRPr="004D3F58">
        <w:t xml:space="preserve">Additional maintenance guidance is available on the Department’s website at: </w:t>
      </w:r>
      <w:hyperlink r:id="rId16" w:history="1">
        <w:r w:rsidRPr="004D3F58">
          <w:rPr>
            <w:rStyle w:val="Hyperlink"/>
          </w:rPr>
          <w:t>https://www.njstormwater.org/maintenance_guidance.htm</w:t>
        </w:r>
      </w:hyperlink>
      <w:r w:rsidRPr="004D3F58">
        <w:rPr>
          <w:rStyle w:val="Hyperlink"/>
        </w:rPr>
        <w:t>.</w:t>
      </w:r>
    </w:p>
    <w:p w14:paraId="29AC7FCD" w14:textId="77777777" w:rsidR="00D9020A" w:rsidRPr="004D3F58" w:rsidRDefault="00D9020A" w:rsidP="00D9020A">
      <w:pPr>
        <w:contextualSpacing/>
        <w:jc w:val="both"/>
        <w:rPr>
          <w:sz w:val="22"/>
          <w:szCs w:val="22"/>
        </w:rPr>
      </w:pPr>
    </w:p>
    <w:p w14:paraId="59AFA13B" w14:textId="77777777" w:rsidR="00D9020A" w:rsidRPr="004D3F58" w:rsidRDefault="00D9020A" w:rsidP="00D9020A">
      <w:pPr>
        <w:pStyle w:val="ListParagraph"/>
        <w:numPr>
          <w:ilvl w:val="0"/>
          <w:numId w:val="44"/>
        </w:numPr>
        <w:jc w:val="both"/>
      </w:pPr>
      <w:r w:rsidRPr="004D3F58">
        <w:t>Submissions required for review by the Department should be mailed to: The Division of Water Quality, New Jersey Department of Environmental Protection, Mail Code 401-02B, PO Box 420, Trenton, New Jersey 08625-0420.</w:t>
      </w:r>
    </w:p>
    <w:p w14:paraId="41C93265" w14:textId="77777777" w:rsidR="00D9020A" w:rsidRPr="004D3F58" w:rsidRDefault="00D9020A" w:rsidP="00D9020A">
      <w:pPr>
        <w:rPr>
          <w:sz w:val="22"/>
          <w:szCs w:val="22"/>
        </w:rPr>
      </w:pPr>
    </w:p>
    <w:p w14:paraId="5E9F1DFD" w14:textId="77777777" w:rsidR="00D9020A" w:rsidRPr="004D3F58" w:rsidRDefault="00D9020A" w:rsidP="00D9020A">
      <w:pPr>
        <w:pStyle w:val="ListParagraph"/>
        <w:numPr>
          <w:ilvl w:val="0"/>
          <w:numId w:val="4"/>
        </w:numPr>
        <w:ind w:left="360"/>
        <w:jc w:val="both"/>
      </w:pPr>
      <w:r w:rsidRPr="004D3F58">
        <w:rPr>
          <w:u w:val="single"/>
        </w:rPr>
        <w:t>Solids and Floatable Materials Control Standards</w:t>
      </w:r>
      <w:r w:rsidRPr="004D3F58">
        <w:t>.</w:t>
      </w:r>
    </w:p>
    <w:p w14:paraId="194E4FD3" w14:textId="77777777" w:rsidR="00D9020A" w:rsidRPr="004D3F58" w:rsidRDefault="00D9020A" w:rsidP="00D9020A">
      <w:pPr>
        <w:rPr>
          <w:sz w:val="22"/>
          <w:szCs w:val="22"/>
        </w:rPr>
      </w:pPr>
    </w:p>
    <w:p w14:paraId="6C590E1E" w14:textId="77777777" w:rsidR="00D9020A" w:rsidRPr="004D3F58" w:rsidRDefault="00D9020A" w:rsidP="00D9020A">
      <w:pPr>
        <w:pStyle w:val="ListParagraph"/>
        <w:numPr>
          <w:ilvl w:val="0"/>
          <w:numId w:val="23"/>
        </w:numPr>
        <w:ind w:left="720"/>
        <w:jc w:val="both"/>
        <w:rPr>
          <w:bCs/>
        </w:rPr>
      </w:pPr>
      <w:r w:rsidRPr="004D3F58">
        <w:rPr>
          <w:bCs/>
        </w:rPr>
        <w:t>Site design features identified under Section D(6), above, or alternative designs in accordance with Section D(7),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G(4),.below.</w:t>
      </w:r>
    </w:p>
    <w:p w14:paraId="2F7F8524" w14:textId="77777777" w:rsidR="00D9020A" w:rsidRPr="004D3F58" w:rsidRDefault="00D9020A" w:rsidP="00D9020A">
      <w:pPr>
        <w:rPr>
          <w:bCs/>
          <w:sz w:val="22"/>
          <w:szCs w:val="22"/>
        </w:rPr>
      </w:pPr>
    </w:p>
    <w:p w14:paraId="4A2393D0" w14:textId="77777777" w:rsidR="00D9020A" w:rsidRPr="004D3F58" w:rsidRDefault="00D9020A" w:rsidP="00D9020A">
      <w:pPr>
        <w:pStyle w:val="ListParagraph"/>
        <w:numPr>
          <w:ilvl w:val="0"/>
          <w:numId w:val="23"/>
        </w:numPr>
        <w:ind w:left="720"/>
        <w:jc w:val="both"/>
        <w:rPr>
          <w:bCs/>
        </w:rPr>
      </w:pPr>
      <w:r w:rsidRPr="004D3F58">
        <w:t xml:space="preserve">Design engineers shall use one of the following grates whenever they use a grate in pavement or another ground surface to collect stormwater from that surface into a storm drain or surface water body under that grate:  </w:t>
      </w:r>
    </w:p>
    <w:p w14:paraId="51EA7551" w14:textId="77777777" w:rsidR="00D9020A" w:rsidRPr="004D3F58" w:rsidRDefault="00D9020A" w:rsidP="00D9020A">
      <w:pPr>
        <w:pStyle w:val="ListParagraph"/>
      </w:pPr>
    </w:p>
    <w:p w14:paraId="2AA38DB4" w14:textId="77777777" w:rsidR="00D9020A" w:rsidRPr="004D3F58" w:rsidRDefault="00D9020A" w:rsidP="00D9020A">
      <w:pPr>
        <w:pStyle w:val="ListParagraph"/>
        <w:numPr>
          <w:ilvl w:val="0"/>
          <w:numId w:val="45"/>
        </w:numPr>
        <w:ind w:left="1440"/>
        <w:jc w:val="both"/>
        <w:rPr>
          <w:bCs/>
        </w:rPr>
      </w:pPr>
      <w:r w:rsidRPr="004D3F58">
        <w:t>The New Jersey Department of Transportation (NJDOT) bicycle safe grate, which is described in Chapter 2.4 of the NJDOT Bicycle Compatible Roadways and Bikeways Planning and Design Guidelines; or</w:t>
      </w:r>
    </w:p>
    <w:p w14:paraId="5F7FEDBB" w14:textId="77777777" w:rsidR="00D9020A" w:rsidRPr="004D3F58" w:rsidRDefault="00D9020A" w:rsidP="00D9020A">
      <w:pPr>
        <w:pStyle w:val="ListParagraph"/>
        <w:numPr>
          <w:ilvl w:val="0"/>
          <w:numId w:val="45"/>
        </w:numPr>
        <w:ind w:left="1440"/>
        <w:jc w:val="both"/>
        <w:rPr>
          <w:bCs/>
        </w:rPr>
      </w:pPr>
      <w:r w:rsidRPr="004D3F58">
        <w:t>A different grate, if each individual clear space in that grate has an area of no more than seven (7.0) square inches, or is no greater than 0.5 inches across the smallest dimension.</w:t>
      </w:r>
    </w:p>
    <w:p w14:paraId="49D019BE" w14:textId="77777777" w:rsidR="00D9020A" w:rsidRPr="004D3F58" w:rsidRDefault="00D9020A" w:rsidP="00D9020A">
      <w:pPr>
        <w:jc w:val="both"/>
        <w:rPr>
          <w:sz w:val="22"/>
          <w:szCs w:val="22"/>
        </w:rPr>
      </w:pPr>
    </w:p>
    <w:p w14:paraId="4F785CB3" w14:textId="77777777" w:rsidR="00D9020A" w:rsidRPr="004D3F58" w:rsidRDefault="00D9020A" w:rsidP="00D9020A">
      <w:pPr>
        <w:ind w:left="990"/>
        <w:jc w:val="both"/>
        <w:rPr>
          <w:sz w:val="22"/>
          <w:szCs w:val="22"/>
        </w:rPr>
      </w:pPr>
      <w:r w:rsidRPr="004D3F58">
        <w:rPr>
          <w:sz w:val="22"/>
          <w:szCs w:val="22"/>
        </w:rPr>
        <w:lastRenderedPageBreak/>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57890E3A" w14:textId="77777777" w:rsidR="00D9020A" w:rsidRPr="004D3F58" w:rsidRDefault="00D9020A" w:rsidP="00D9020A">
      <w:pPr>
        <w:jc w:val="both"/>
        <w:rPr>
          <w:sz w:val="22"/>
          <w:szCs w:val="22"/>
        </w:rPr>
      </w:pPr>
    </w:p>
    <w:p w14:paraId="3FF3A0AF" w14:textId="77777777" w:rsidR="00D9020A" w:rsidRPr="004D3F58" w:rsidRDefault="00D9020A" w:rsidP="00D9020A">
      <w:pPr>
        <w:pStyle w:val="ListParagraph"/>
        <w:numPr>
          <w:ilvl w:val="0"/>
          <w:numId w:val="23"/>
        </w:numPr>
        <w:ind w:left="720"/>
        <w:jc w:val="both"/>
      </w:pPr>
      <w:r w:rsidRPr="004D3F58">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00683CB5" w14:textId="77777777" w:rsidR="00D9020A" w:rsidRPr="004D3F58" w:rsidRDefault="00D9020A" w:rsidP="00D9020A">
      <w:pPr>
        <w:rPr>
          <w:sz w:val="22"/>
          <w:szCs w:val="22"/>
        </w:rPr>
      </w:pPr>
    </w:p>
    <w:p w14:paraId="39EDAB25" w14:textId="77777777" w:rsidR="00D9020A" w:rsidRPr="004D3F58" w:rsidRDefault="00D9020A" w:rsidP="00D9020A">
      <w:pPr>
        <w:pStyle w:val="ListParagraph"/>
        <w:numPr>
          <w:ilvl w:val="0"/>
          <w:numId w:val="23"/>
        </w:numPr>
        <w:ind w:left="720"/>
        <w:jc w:val="both"/>
      </w:pPr>
      <w:r w:rsidRPr="004D3F58">
        <w:t xml:space="preserve">The standard in A.1. above does not apply: </w:t>
      </w:r>
    </w:p>
    <w:p w14:paraId="6DCB778B" w14:textId="77777777" w:rsidR="00D9020A" w:rsidRPr="004D3F58" w:rsidRDefault="00D9020A" w:rsidP="00D9020A">
      <w:pPr>
        <w:rPr>
          <w:sz w:val="22"/>
          <w:szCs w:val="22"/>
        </w:rPr>
      </w:pPr>
    </w:p>
    <w:p w14:paraId="31B5F433" w14:textId="77777777" w:rsidR="00D9020A" w:rsidRPr="004D3F58" w:rsidRDefault="00D9020A" w:rsidP="00D9020A">
      <w:pPr>
        <w:pStyle w:val="ListParagraph"/>
        <w:numPr>
          <w:ilvl w:val="0"/>
          <w:numId w:val="16"/>
        </w:numPr>
        <w:jc w:val="both"/>
      </w:pPr>
      <w:r w:rsidRPr="004D3F58">
        <w:t>Where each individual clear space in the curb opening in existing curb-opening inlet does not have an area of more than nine (9.0) square inches;</w:t>
      </w:r>
    </w:p>
    <w:p w14:paraId="2C66272A" w14:textId="77777777" w:rsidR="00D9020A" w:rsidRPr="004D3F58" w:rsidRDefault="00D9020A" w:rsidP="00D9020A">
      <w:pPr>
        <w:rPr>
          <w:sz w:val="22"/>
          <w:szCs w:val="22"/>
        </w:rPr>
      </w:pPr>
    </w:p>
    <w:p w14:paraId="65F9398B" w14:textId="77777777" w:rsidR="00D9020A" w:rsidRPr="004D3F58" w:rsidRDefault="00D9020A" w:rsidP="00D9020A">
      <w:pPr>
        <w:pStyle w:val="ListParagraph"/>
        <w:numPr>
          <w:ilvl w:val="0"/>
          <w:numId w:val="16"/>
        </w:numPr>
        <w:jc w:val="both"/>
      </w:pPr>
      <w:r w:rsidRPr="004D3F58">
        <w:t>Where the Township agrees that the standards would cause inadequate hydraulic performance that could not practicably be overcome by using additional or larger storm drain inlets;</w:t>
      </w:r>
    </w:p>
    <w:p w14:paraId="252167AF" w14:textId="77777777" w:rsidR="00D9020A" w:rsidRPr="004D3F58" w:rsidRDefault="00D9020A" w:rsidP="00D9020A">
      <w:pPr>
        <w:pStyle w:val="ListParagraph"/>
      </w:pPr>
    </w:p>
    <w:p w14:paraId="0D93646B" w14:textId="77777777" w:rsidR="00D9020A" w:rsidRPr="004D3F58" w:rsidRDefault="00D9020A" w:rsidP="00D9020A">
      <w:pPr>
        <w:pStyle w:val="ListParagraph"/>
        <w:numPr>
          <w:ilvl w:val="0"/>
          <w:numId w:val="16"/>
        </w:numPr>
        <w:jc w:val="both"/>
      </w:pPr>
      <w:r w:rsidRPr="004D3F58">
        <w:t xml:space="preserve">Where flows from the water quality design storm as specified in </w:t>
      </w:r>
      <w:r w:rsidRPr="004D3F58">
        <w:rPr>
          <w:u w:val="single"/>
        </w:rPr>
        <w:t>N.J.A.C.</w:t>
      </w:r>
      <w:r w:rsidRPr="004D3F58">
        <w:t xml:space="preserve"> 7:8 are conveyed through any device (e.g., end of pipe netting facility, manufactured treatment device, or a catch basin hood) that is designed, at a minimum, to prevent delivery of all solid and floatable materials that could not pass through one of the following:</w:t>
      </w:r>
    </w:p>
    <w:p w14:paraId="6A80070E" w14:textId="77777777" w:rsidR="00D9020A" w:rsidRPr="004D3F58" w:rsidRDefault="00D9020A" w:rsidP="00D9020A">
      <w:pPr>
        <w:rPr>
          <w:sz w:val="22"/>
          <w:szCs w:val="22"/>
        </w:rPr>
      </w:pPr>
    </w:p>
    <w:p w14:paraId="4C9B880A" w14:textId="77777777" w:rsidR="00D9020A" w:rsidRPr="004D3F58" w:rsidRDefault="00D9020A" w:rsidP="00D9020A">
      <w:pPr>
        <w:pStyle w:val="ListParagraph"/>
        <w:numPr>
          <w:ilvl w:val="0"/>
          <w:numId w:val="46"/>
        </w:numPr>
        <w:ind w:left="2160"/>
        <w:jc w:val="both"/>
      </w:pPr>
      <w:r w:rsidRPr="004D3F58">
        <w:t>A rectangular space four and five-eighths (4.625) inches long and one and one-half (1.5) inches wide (this option does not apply for outfall netting facilities); or</w:t>
      </w:r>
    </w:p>
    <w:p w14:paraId="05BECD50" w14:textId="77777777" w:rsidR="00D9020A" w:rsidRPr="004D3F58" w:rsidRDefault="00D9020A" w:rsidP="00D9020A">
      <w:pPr>
        <w:rPr>
          <w:sz w:val="22"/>
          <w:szCs w:val="22"/>
        </w:rPr>
      </w:pPr>
    </w:p>
    <w:p w14:paraId="03D73C33" w14:textId="77777777" w:rsidR="00D9020A" w:rsidRPr="004D3F58" w:rsidRDefault="00D9020A" w:rsidP="00D9020A">
      <w:pPr>
        <w:pStyle w:val="ListParagraph"/>
        <w:numPr>
          <w:ilvl w:val="0"/>
          <w:numId w:val="47"/>
        </w:numPr>
        <w:ind w:left="2160"/>
        <w:jc w:val="both"/>
      </w:pPr>
      <w:r w:rsidRPr="004D3F58">
        <w:t>A bar screen having a bar spacing of 0.5 inches.</w:t>
      </w:r>
    </w:p>
    <w:p w14:paraId="732D249A" w14:textId="77777777" w:rsidR="00D9020A" w:rsidRPr="004D3F58" w:rsidRDefault="00D9020A" w:rsidP="00D9020A">
      <w:pPr>
        <w:jc w:val="both"/>
        <w:rPr>
          <w:sz w:val="22"/>
          <w:szCs w:val="22"/>
        </w:rPr>
      </w:pPr>
    </w:p>
    <w:p w14:paraId="25E20B01" w14:textId="77777777" w:rsidR="00D9020A" w:rsidRPr="004D3F58" w:rsidRDefault="00D9020A" w:rsidP="00D9020A">
      <w:pPr>
        <w:ind w:left="1620"/>
        <w:jc w:val="both"/>
        <w:rPr>
          <w:sz w:val="22"/>
          <w:szCs w:val="22"/>
        </w:rPr>
      </w:pPr>
      <w:r w:rsidRPr="004D3F58">
        <w:rPr>
          <w:sz w:val="22"/>
          <w:szCs w:val="22"/>
        </w:rPr>
        <w:t>Note that these exemptions do not authorize any infringement of requirements in the Residential Site Improvement Standards for bicycle safe grates in new residential development (</w:t>
      </w:r>
      <w:r w:rsidRPr="004D3F58">
        <w:rPr>
          <w:sz w:val="22"/>
          <w:szCs w:val="22"/>
          <w:u w:val="single"/>
        </w:rPr>
        <w:t>N.J.A.C.</w:t>
      </w:r>
      <w:r w:rsidRPr="004D3F58">
        <w:rPr>
          <w:sz w:val="22"/>
          <w:szCs w:val="22"/>
        </w:rPr>
        <w:t xml:space="preserve"> 5:21-4.18(b)2 and 7.4(b)1).</w:t>
      </w:r>
    </w:p>
    <w:p w14:paraId="6BCCDDEF" w14:textId="77777777" w:rsidR="00D9020A" w:rsidRPr="004D3F58" w:rsidRDefault="00D9020A" w:rsidP="00D9020A">
      <w:pPr>
        <w:rPr>
          <w:sz w:val="22"/>
          <w:szCs w:val="22"/>
        </w:rPr>
      </w:pPr>
    </w:p>
    <w:p w14:paraId="2D6AF8FC" w14:textId="77777777" w:rsidR="00D9020A" w:rsidRPr="004D3F58" w:rsidRDefault="00D9020A" w:rsidP="00D9020A">
      <w:pPr>
        <w:pStyle w:val="ListParagraph"/>
        <w:numPr>
          <w:ilvl w:val="0"/>
          <w:numId w:val="16"/>
        </w:numPr>
        <w:jc w:val="both"/>
      </w:pPr>
      <w:r w:rsidRPr="004D3F58">
        <w:t>Where flows are conveyed through a trash rack that has parallel bars with one-inch (1 inch) spacing between the bars, to the elevation of the Water Quality Design Storm as specified in N.J.A.C. 7:8; or</w:t>
      </w:r>
    </w:p>
    <w:p w14:paraId="7BDEA965" w14:textId="77777777" w:rsidR="00D9020A" w:rsidRPr="004D3F58" w:rsidRDefault="00D9020A" w:rsidP="00D9020A">
      <w:pPr>
        <w:rPr>
          <w:sz w:val="22"/>
          <w:szCs w:val="22"/>
        </w:rPr>
      </w:pPr>
    </w:p>
    <w:p w14:paraId="28157D55" w14:textId="77777777" w:rsidR="00D9020A" w:rsidRPr="004D3F58" w:rsidRDefault="00D9020A" w:rsidP="00D9020A">
      <w:pPr>
        <w:pStyle w:val="ListParagraph"/>
        <w:numPr>
          <w:ilvl w:val="0"/>
          <w:numId w:val="16"/>
        </w:numPr>
        <w:jc w:val="both"/>
      </w:pPr>
      <w:r w:rsidRPr="004D3F58">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5B75E03F" w14:textId="77777777" w:rsidR="00D9020A" w:rsidRPr="004D3F58" w:rsidRDefault="00D9020A" w:rsidP="00D9020A">
      <w:pPr>
        <w:rPr>
          <w:b/>
          <w:sz w:val="22"/>
          <w:szCs w:val="22"/>
        </w:rPr>
      </w:pPr>
    </w:p>
    <w:p w14:paraId="5428BDD5" w14:textId="77777777" w:rsidR="00D9020A" w:rsidRPr="004D3F58" w:rsidRDefault="00D9020A" w:rsidP="00D9020A">
      <w:pPr>
        <w:pStyle w:val="ListParagraph"/>
        <w:numPr>
          <w:ilvl w:val="0"/>
          <w:numId w:val="4"/>
        </w:numPr>
        <w:ind w:left="360"/>
        <w:jc w:val="both"/>
      </w:pPr>
      <w:r w:rsidRPr="004D3F58">
        <w:rPr>
          <w:u w:val="single"/>
        </w:rPr>
        <w:t>Safety Standards for Stormwater Management Basins</w:t>
      </w:r>
      <w:r w:rsidRPr="004D3F58">
        <w:t>.</w:t>
      </w:r>
    </w:p>
    <w:p w14:paraId="3A077244" w14:textId="77777777" w:rsidR="00D9020A" w:rsidRPr="004D3F58" w:rsidRDefault="00D9020A" w:rsidP="00D9020A">
      <w:pPr>
        <w:rPr>
          <w:sz w:val="22"/>
          <w:szCs w:val="22"/>
        </w:rPr>
      </w:pPr>
    </w:p>
    <w:p w14:paraId="4AB76508" w14:textId="77777777" w:rsidR="00D9020A" w:rsidRPr="004D3F58" w:rsidRDefault="00D9020A" w:rsidP="00D9020A">
      <w:pPr>
        <w:pStyle w:val="ListParagraph"/>
        <w:numPr>
          <w:ilvl w:val="1"/>
          <w:numId w:val="23"/>
        </w:numPr>
        <w:ind w:left="720"/>
        <w:jc w:val="both"/>
      </w:pPr>
      <w:r w:rsidRPr="004D3F58">
        <w:lastRenderedPageBreak/>
        <w:t>This section sets forth requirements to protect public safety through the proper design and operation of stormwater management BMPs.  This section applies to any new stormwater management BMP.</w:t>
      </w:r>
    </w:p>
    <w:p w14:paraId="78ABC4EF" w14:textId="77777777" w:rsidR="00D9020A" w:rsidRPr="004D3F58" w:rsidRDefault="00D9020A" w:rsidP="00D9020A">
      <w:pPr>
        <w:rPr>
          <w:sz w:val="22"/>
          <w:szCs w:val="22"/>
        </w:rPr>
      </w:pPr>
    </w:p>
    <w:p w14:paraId="70AF0DA4" w14:textId="77777777" w:rsidR="00D9020A" w:rsidRPr="004D3F58" w:rsidRDefault="00D9020A" w:rsidP="00D9020A">
      <w:pPr>
        <w:pStyle w:val="ListParagraph"/>
        <w:numPr>
          <w:ilvl w:val="1"/>
          <w:numId w:val="23"/>
        </w:numPr>
        <w:ind w:left="720"/>
        <w:jc w:val="both"/>
      </w:pPr>
      <w:r w:rsidRPr="004D3F58">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H(3)(a), (b) and (c), below, for trash racks, overflow grates, and escape provisions at outlet structures.</w:t>
      </w:r>
    </w:p>
    <w:p w14:paraId="06AB407F" w14:textId="77777777" w:rsidR="00D9020A" w:rsidRPr="004D3F58" w:rsidRDefault="00D9020A" w:rsidP="00D9020A">
      <w:pPr>
        <w:pStyle w:val="ListParagraph"/>
      </w:pPr>
    </w:p>
    <w:p w14:paraId="72D5FB9C" w14:textId="77777777" w:rsidR="00D9020A" w:rsidRPr="004D3F58" w:rsidRDefault="00D9020A" w:rsidP="00D9020A">
      <w:pPr>
        <w:pStyle w:val="ListParagraph"/>
        <w:numPr>
          <w:ilvl w:val="1"/>
          <w:numId w:val="23"/>
        </w:numPr>
        <w:ind w:left="720"/>
        <w:jc w:val="both"/>
      </w:pPr>
      <w:r w:rsidRPr="004D3F58">
        <w:t>Requirements for Trash Racks, Overflow Grates and Escape Provisions:</w:t>
      </w:r>
    </w:p>
    <w:p w14:paraId="162287B6" w14:textId="77777777" w:rsidR="00D9020A" w:rsidRPr="004D3F58" w:rsidRDefault="00D9020A" w:rsidP="00D9020A">
      <w:pPr>
        <w:pStyle w:val="ListParagraph"/>
      </w:pPr>
    </w:p>
    <w:p w14:paraId="45BD044B" w14:textId="77777777" w:rsidR="00D9020A" w:rsidRPr="004D3F58" w:rsidRDefault="00D9020A" w:rsidP="00D9020A">
      <w:pPr>
        <w:pStyle w:val="ListParagraph"/>
        <w:numPr>
          <w:ilvl w:val="2"/>
          <w:numId w:val="23"/>
        </w:numPr>
        <w:ind w:left="1440"/>
        <w:jc w:val="both"/>
      </w:pPr>
      <w:r w:rsidRPr="004D3F58">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7F5A8D68" w14:textId="77777777" w:rsidR="00D9020A" w:rsidRPr="004D3F58" w:rsidRDefault="00D9020A" w:rsidP="00D9020A">
      <w:pPr>
        <w:rPr>
          <w:sz w:val="22"/>
          <w:szCs w:val="22"/>
        </w:rPr>
      </w:pPr>
    </w:p>
    <w:p w14:paraId="4FEFB8A7" w14:textId="77777777" w:rsidR="00D9020A" w:rsidRPr="004D3F58" w:rsidRDefault="00D9020A" w:rsidP="00D9020A">
      <w:pPr>
        <w:pStyle w:val="ListParagraph"/>
        <w:numPr>
          <w:ilvl w:val="0"/>
          <w:numId w:val="24"/>
        </w:numPr>
        <w:ind w:left="2160"/>
        <w:jc w:val="both"/>
      </w:pPr>
      <w:r w:rsidRPr="004D3F58">
        <w:t>The trash rack shall have parallel bars, with no greater than six-inch spacing between the bars;</w:t>
      </w:r>
    </w:p>
    <w:p w14:paraId="3A8BD1D5" w14:textId="77777777" w:rsidR="00D9020A" w:rsidRPr="004D3F58" w:rsidRDefault="00D9020A" w:rsidP="00D9020A">
      <w:pPr>
        <w:rPr>
          <w:sz w:val="22"/>
          <w:szCs w:val="22"/>
        </w:rPr>
      </w:pPr>
    </w:p>
    <w:p w14:paraId="20FDB930" w14:textId="77777777" w:rsidR="00D9020A" w:rsidRPr="004D3F58" w:rsidRDefault="00D9020A" w:rsidP="00D9020A">
      <w:pPr>
        <w:pStyle w:val="ListParagraph"/>
        <w:numPr>
          <w:ilvl w:val="0"/>
          <w:numId w:val="24"/>
        </w:numPr>
        <w:ind w:left="2160"/>
        <w:jc w:val="both"/>
      </w:pPr>
      <w:r w:rsidRPr="004D3F58">
        <w:t xml:space="preserve">The trash rack shall be designed so as not to adversely affect the hydraulic performance of the outlet pipe or structure; </w:t>
      </w:r>
    </w:p>
    <w:p w14:paraId="40B633FD" w14:textId="77777777" w:rsidR="00D9020A" w:rsidRPr="004D3F58" w:rsidRDefault="00D9020A" w:rsidP="00D9020A">
      <w:pPr>
        <w:pStyle w:val="ListParagraph"/>
      </w:pPr>
    </w:p>
    <w:p w14:paraId="28F54AAD" w14:textId="77777777" w:rsidR="00D9020A" w:rsidRPr="004D3F58" w:rsidRDefault="00D9020A" w:rsidP="00D9020A">
      <w:pPr>
        <w:pStyle w:val="ListParagraph"/>
        <w:numPr>
          <w:ilvl w:val="0"/>
          <w:numId w:val="24"/>
        </w:numPr>
        <w:ind w:left="2160"/>
        <w:jc w:val="both"/>
      </w:pPr>
      <w:r w:rsidRPr="004D3F58">
        <w:t>The average velocity of flow through a clean trash rack is not to exceed 2.5 feet per second under the full range of stage and discharge.  Velocity is to be computed on the basis of the net area of opening through the rack; and</w:t>
      </w:r>
    </w:p>
    <w:p w14:paraId="653E998D" w14:textId="77777777" w:rsidR="00D9020A" w:rsidRPr="004D3F58" w:rsidRDefault="00D9020A" w:rsidP="00D9020A">
      <w:pPr>
        <w:pStyle w:val="ListParagraph"/>
      </w:pPr>
    </w:p>
    <w:p w14:paraId="2D9593BC" w14:textId="77777777" w:rsidR="00D9020A" w:rsidRPr="004D3F58" w:rsidRDefault="00D9020A" w:rsidP="00D9020A">
      <w:pPr>
        <w:pStyle w:val="ListParagraph"/>
        <w:numPr>
          <w:ilvl w:val="0"/>
          <w:numId w:val="24"/>
        </w:numPr>
        <w:ind w:left="2160"/>
        <w:jc w:val="both"/>
      </w:pPr>
      <w:r w:rsidRPr="004D3F58">
        <w:t>The trash rack shall be constructed of rigid, durable, and corrosion resistant material and designed to withstand a perpendicular live loading of 300 pounds per square foot.</w:t>
      </w:r>
    </w:p>
    <w:p w14:paraId="5E516125" w14:textId="77777777" w:rsidR="00D9020A" w:rsidRPr="004D3F58" w:rsidRDefault="00D9020A" w:rsidP="00D9020A">
      <w:pPr>
        <w:contextualSpacing/>
        <w:jc w:val="both"/>
        <w:rPr>
          <w:sz w:val="22"/>
          <w:szCs w:val="22"/>
        </w:rPr>
      </w:pPr>
    </w:p>
    <w:p w14:paraId="7308BE13" w14:textId="77777777" w:rsidR="00D9020A" w:rsidRPr="004D3F58" w:rsidRDefault="00D9020A" w:rsidP="00D9020A">
      <w:pPr>
        <w:pStyle w:val="ListParagraph"/>
        <w:numPr>
          <w:ilvl w:val="2"/>
          <w:numId w:val="23"/>
        </w:numPr>
        <w:ind w:left="1440"/>
        <w:jc w:val="both"/>
      </w:pPr>
      <w:r w:rsidRPr="004D3F58">
        <w:t xml:space="preserve">An overflow grate is designed to prevent obstruction of the overflow structure.  If an outlet structure has an overflow grate, such grate shall meet the following requirements: </w:t>
      </w:r>
    </w:p>
    <w:p w14:paraId="3170E5D9" w14:textId="77777777" w:rsidR="00D9020A" w:rsidRPr="004D3F58" w:rsidRDefault="00D9020A" w:rsidP="00D9020A">
      <w:pPr>
        <w:rPr>
          <w:sz w:val="22"/>
          <w:szCs w:val="22"/>
        </w:rPr>
      </w:pPr>
    </w:p>
    <w:p w14:paraId="532E94EA" w14:textId="77777777" w:rsidR="00D9020A" w:rsidRPr="004D3F58" w:rsidRDefault="00D9020A" w:rsidP="00D9020A">
      <w:pPr>
        <w:pStyle w:val="ListParagraph"/>
        <w:numPr>
          <w:ilvl w:val="0"/>
          <w:numId w:val="25"/>
        </w:numPr>
        <w:ind w:left="2160"/>
        <w:jc w:val="both"/>
      </w:pPr>
      <w:r w:rsidRPr="004D3F58">
        <w:t>The overflow grate shall be secured to the outlet structure but removable for emergencies and maintenance.</w:t>
      </w:r>
    </w:p>
    <w:p w14:paraId="3D13C21B" w14:textId="77777777" w:rsidR="00D9020A" w:rsidRPr="004D3F58" w:rsidRDefault="00D9020A" w:rsidP="00D9020A">
      <w:pPr>
        <w:rPr>
          <w:sz w:val="22"/>
          <w:szCs w:val="22"/>
        </w:rPr>
      </w:pPr>
    </w:p>
    <w:p w14:paraId="3A0A4B45" w14:textId="77777777" w:rsidR="00D9020A" w:rsidRPr="004D3F58" w:rsidRDefault="00D9020A" w:rsidP="00D9020A">
      <w:pPr>
        <w:pStyle w:val="ListParagraph"/>
        <w:numPr>
          <w:ilvl w:val="0"/>
          <w:numId w:val="25"/>
        </w:numPr>
        <w:ind w:left="2160"/>
        <w:jc w:val="both"/>
      </w:pPr>
      <w:r w:rsidRPr="004D3F58">
        <w:t xml:space="preserve">The overflow grate spacing shall be no less than two inches across the smallest dimension </w:t>
      </w:r>
    </w:p>
    <w:p w14:paraId="37F65827" w14:textId="77777777" w:rsidR="00D9020A" w:rsidRPr="004D3F58" w:rsidRDefault="00D9020A" w:rsidP="00D9020A">
      <w:pPr>
        <w:pStyle w:val="ListParagraph"/>
      </w:pPr>
    </w:p>
    <w:p w14:paraId="00A0B1F4" w14:textId="77777777" w:rsidR="00D9020A" w:rsidRPr="004D3F58" w:rsidRDefault="00D9020A" w:rsidP="00D9020A">
      <w:pPr>
        <w:pStyle w:val="ListParagraph"/>
        <w:numPr>
          <w:ilvl w:val="0"/>
          <w:numId w:val="25"/>
        </w:numPr>
        <w:ind w:left="2160"/>
        <w:jc w:val="both"/>
      </w:pPr>
      <w:r w:rsidRPr="004D3F58">
        <w:t>The overflow grate shall be constructed and installed to be rigid, durable, and corrosion resistant, and shall be designed to withstand a perpendicular live loading of 300 pounds per square foot.</w:t>
      </w:r>
    </w:p>
    <w:p w14:paraId="2FD792B1" w14:textId="77777777" w:rsidR="00D9020A" w:rsidRPr="004D3F58" w:rsidRDefault="00D9020A" w:rsidP="00D9020A">
      <w:pPr>
        <w:contextualSpacing/>
        <w:jc w:val="both"/>
        <w:rPr>
          <w:sz w:val="22"/>
          <w:szCs w:val="22"/>
        </w:rPr>
      </w:pPr>
    </w:p>
    <w:p w14:paraId="7C235ADA" w14:textId="77777777" w:rsidR="00D9020A" w:rsidRPr="004D3F58" w:rsidRDefault="00D9020A" w:rsidP="00D9020A">
      <w:pPr>
        <w:pStyle w:val="ListParagraph"/>
        <w:numPr>
          <w:ilvl w:val="2"/>
          <w:numId w:val="23"/>
        </w:numPr>
        <w:ind w:left="1440"/>
        <w:jc w:val="both"/>
      </w:pPr>
      <w:r w:rsidRPr="004D3F58">
        <w:t>Stormwater management BMPs shall include escape provisions as follows:</w:t>
      </w:r>
    </w:p>
    <w:p w14:paraId="153F12D7" w14:textId="77777777" w:rsidR="00D9020A" w:rsidRDefault="00D9020A" w:rsidP="00D9020A">
      <w:pPr>
        <w:pStyle w:val="ListParagraph"/>
        <w:numPr>
          <w:ilvl w:val="0"/>
          <w:numId w:val="26"/>
        </w:numPr>
        <w:ind w:left="2160"/>
        <w:jc w:val="both"/>
      </w:pPr>
    </w:p>
    <w:p w14:paraId="797851A0" w14:textId="6F0B0801" w:rsidR="00D9020A" w:rsidRPr="004D3F58" w:rsidRDefault="00D9020A" w:rsidP="00D9020A">
      <w:pPr>
        <w:pStyle w:val="ListParagraph"/>
        <w:numPr>
          <w:ilvl w:val="0"/>
          <w:numId w:val="26"/>
        </w:numPr>
        <w:ind w:left="2160"/>
        <w:jc w:val="both"/>
      </w:pPr>
      <w:r w:rsidRPr="004D3F58">
        <w:lastRenderedPageBreak/>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Township pursuant to Section H(3), a free-standing outlet structure may be exempted from this requirement;</w:t>
      </w:r>
    </w:p>
    <w:p w14:paraId="17E0732B" w14:textId="77777777" w:rsidR="00D9020A" w:rsidRPr="004D3F58" w:rsidRDefault="00D9020A" w:rsidP="00D9020A">
      <w:pPr>
        <w:rPr>
          <w:sz w:val="22"/>
          <w:szCs w:val="22"/>
        </w:rPr>
      </w:pPr>
    </w:p>
    <w:p w14:paraId="18AEFED5" w14:textId="77777777" w:rsidR="00D9020A" w:rsidRPr="004D3F58" w:rsidRDefault="00D9020A" w:rsidP="00D9020A">
      <w:pPr>
        <w:pStyle w:val="ListParagraph"/>
        <w:numPr>
          <w:ilvl w:val="0"/>
          <w:numId w:val="26"/>
        </w:numPr>
        <w:ind w:left="2160"/>
        <w:jc w:val="both"/>
      </w:pPr>
      <w:r w:rsidRPr="004D3F58">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0C72EC6D" w14:textId="77777777" w:rsidR="00D9020A" w:rsidRPr="004D3F58" w:rsidRDefault="00D9020A" w:rsidP="00D9020A">
      <w:pPr>
        <w:pStyle w:val="ListParagraph"/>
      </w:pPr>
    </w:p>
    <w:p w14:paraId="2FE4CA2B" w14:textId="77777777" w:rsidR="00D9020A" w:rsidRPr="004D3F58" w:rsidRDefault="00D9020A" w:rsidP="00D9020A">
      <w:pPr>
        <w:pStyle w:val="ListParagraph"/>
        <w:numPr>
          <w:ilvl w:val="0"/>
          <w:numId w:val="26"/>
        </w:numPr>
        <w:ind w:left="2160"/>
        <w:jc w:val="both"/>
      </w:pPr>
      <w:r w:rsidRPr="004D3F58">
        <w:t>In new stormwater management BMPs, the maximum interior slope for an earthen dam, embankment, or berm shall not be steeper than three horizontal to one vertical.</w:t>
      </w:r>
    </w:p>
    <w:p w14:paraId="772CB2C7" w14:textId="77777777" w:rsidR="00D9020A" w:rsidRPr="004D3F58" w:rsidRDefault="00D9020A" w:rsidP="00D9020A">
      <w:pPr>
        <w:rPr>
          <w:sz w:val="22"/>
          <w:szCs w:val="22"/>
        </w:rPr>
      </w:pPr>
    </w:p>
    <w:p w14:paraId="08D3705C" w14:textId="77777777" w:rsidR="00D9020A" w:rsidRPr="004D3F58" w:rsidRDefault="00D9020A" w:rsidP="00D9020A">
      <w:pPr>
        <w:pStyle w:val="ListParagraph"/>
        <w:numPr>
          <w:ilvl w:val="1"/>
          <w:numId w:val="23"/>
        </w:numPr>
        <w:ind w:left="720"/>
        <w:jc w:val="both"/>
      </w:pPr>
      <w:r w:rsidRPr="004D3F58">
        <w:t>Variance or Exemption from Safety Standard.  A variance or exemption from the safety standards for stormwater management BMPs may be granted only upon a written finding by the Township that the variance or exemption will not constitute a threat to public safety.</w:t>
      </w:r>
    </w:p>
    <w:p w14:paraId="328A3AD6" w14:textId="77777777" w:rsidR="00D9020A" w:rsidRPr="004D3F58" w:rsidRDefault="00D9020A" w:rsidP="00D9020A">
      <w:pPr>
        <w:rPr>
          <w:sz w:val="22"/>
          <w:szCs w:val="22"/>
        </w:rPr>
      </w:pPr>
    </w:p>
    <w:p w14:paraId="7BFFED2B" w14:textId="77777777" w:rsidR="00D9020A" w:rsidRPr="004D3F58" w:rsidRDefault="00D9020A" w:rsidP="00D9020A">
      <w:pPr>
        <w:pStyle w:val="ListParagraph"/>
        <w:numPr>
          <w:ilvl w:val="0"/>
          <w:numId w:val="23"/>
        </w:numPr>
        <w:ind w:left="720"/>
        <w:jc w:val="both"/>
      </w:pPr>
      <w:r w:rsidRPr="004D3F58">
        <w:t>Safety Ledge Illustration</w:t>
      </w:r>
    </w:p>
    <w:p w14:paraId="243A8B20" w14:textId="77777777" w:rsidR="00D9020A" w:rsidRPr="004D3F58" w:rsidRDefault="00D9020A" w:rsidP="00D9020A">
      <w:pPr>
        <w:rPr>
          <w:sz w:val="22"/>
          <w:szCs w:val="22"/>
        </w:rPr>
      </w:pPr>
    </w:p>
    <w:p w14:paraId="74F811E1" w14:textId="77777777" w:rsidR="00D9020A" w:rsidRPr="004D3F58" w:rsidRDefault="00D9020A" w:rsidP="00D9020A">
      <w:pPr>
        <w:ind w:firstLine="720"/>
        <w:rPr>
          <w:sz w:val="22"/>
          <w:szCs w:val="22"/>
        </w:rPr>
      </w:pPr>
      <w:r w:rsidRPr="004D3F58">
        <w:rPr>
          <w:sz w:val="22"/>
          <w:szCs w:val="22"/>
        </w:rPr>
        <w:t>Elevation View –Basin Safety Ledge Configuration</w:t>
      </w:r>
    </w:p>
    <w:p w14:paraId="6BD2DAF9" w14:textId="77777777" w:rsidR="00D9020A" w:rsidRPr="004D3F58" w:rsidRDefault="00D9020A" w:rsidP="00D9020A">
      <w:pPr>
        <w:rPr>
          <w:sz w:val="22"/>
          <w:szCs w:val="22"/>
        </w:rPr>
      </w:pPr>
      <w:r w:rsidRPr="004D3F58">
        <w:rPr>
          <w:noProof/>
          <w:sz w:val="22"/>
          <w:szCs w:val="22"/>
        </w:rPr>
        <w:drawing>
          <wp:inline distT="0" distB="0" distL="0" distR="0" wp14:anchorId="4E3AEF6D" wp14:editId="46000D60">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7"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13277493" w14:textId="77777777" w:rsidR="00D9020A" w:rsidRPr="004D3F58" w:rsidRDefault="00D9020A" w:rsidP="00D9020A">
      <w:pPr>
        <w:rPr>
          <w:sz w:val="22"/>
          <w:szCs w:val="22"/>
        </w:rPr>
      </w:pPr>
    </w:p>
    <w:p w14:paraId="6BAFF774" w14:textId="77777777" w:rsidR="00D9020A" w:rsidRPr="004D3F58" w:rsidRDefault="00D9020A" w:rsidP="00D9020A">
      <w:pPr>
        <w:pStyle w:val="ListParagraph"/>
        <w:numPr>
          <w:ilvl w:val="0"/>
          <w:numId w:val="4"/>
        </w:numPr>
        <w:ind w:left="360"/>
        <w:jc w:val="both"/>
      </w:pPr>
      <w:r w:rsidRPr="004D3F58">
        <w:rPr>
          <w:u w:val="single"/>
        </w:rPr>
        <w:t>Requirements for a Site Development Stormwater Plan</w:t>
      </w:r>
      <w:r w:rsidRPr="004D3F58">
        <w:t>.</w:t>
      </w:r>
    </w:p>
    <w:p w14:paraId="58B504FD" w14:textId="77777777" w:rsidR="00D9020A" w:rsidRPr="004D3F58" w:rsidRDefault="00D9020A" w:rsidP="00D9020A">
      <w:pPr>
        <w:rPr>
          <w:sz w:val="22"/>
          <w:szCs w:val="22"/>
        </w:rPr>
      </w:pPr>
    </w:p>
    <w:p w14:paraId="338D54D3" w14:textId="77777777" w:rsidR="00D9020A" w:rsidRPr="004D3F58" w:rsidRDefault="00D9020A" w:rsidP="00D9020A">
      <w:pPr>
        <w:pStyle w:val="ListParagraph"/>
        <w:numPr>
          <w:ilvl w:val="0"/>
          <w:numId w:val="21"/>
        </w:numPr>
        <w:ind w:left="720"/>
        <w:jc w:val="both"/>
      </w:pPr>
      <w:r w:rsidRPr="004D3F58">
        <w:t xml:space="preserve">Submission of Site Development Stormwater Plan.  Whenever an applicant seeks Township approval of a development subject to this ordinance, the applicant shall submit all of the required components of the Checklist for the Site Development Stormwater Plan </w:t>
      </w:r>
      <w:r w:rsidRPr="004D3F58">
        <w:lastRenderedPageBreak/>
        <w:t>at Section I(3), below, as part of the submission of the application for approval.  The applicant shall demonstrate that the project meets the standards set forth in this Ordinance.</w:t>
      </w:r>
    </w:p>
    <w:p w14:paraId="4FFBE03E" w14:textId="77777777" w:rsidR="00D9020A" w:rsidRPr="004D3F58" w:rsidRDefault="00D9020A" w:rsidP="00D9020A">
      <w:pPr>
        <w:pStyle w:val="ListParagraph"/>
      </w:pPr>
    </w:p>
    <w:p w14:paraId="0CD69034" w14:textId="77777777" w:rsidR="00D9020A" w:rsidRPr="004D3F58" w:rsidRDefault="00D9020A" w:rsidP="00D9020A">
      <w:pPr>
        <w:pStyle w:val="ListParagraph"/>
        <w:numPr>
          <w:ilvl w:val="0"/>
          <w:numId w:val="21"/>
        </w:numPr>
        <w:ind w:left="720"/>
        <w:jc w:val="both"/>
      </w:pPr>
      <w:r w:rsidRPr="004D3F58">
        <w:t>Site Development Stormwater Plan Approval.  The applicant's Site Development project shall be reviewed as a part of the review process by the Township Land Use Board, which shall consult the Township’s review engineer to determine if all of the checklist requirements have been satisfied and to determine if the project meets the standards set forth in this Ordinance.</w:t>
      </w:r>
    </w:p>
    <w:p w14:paraId="1E66E107" w14:textId="77777777" w:rsidR="00D9020A" w:rsidRPr="004D3F58" w:rsidRDefault="00D9020A" w:rsidP="00D9020A">
      <w:pPr>
        <w:rPr>
          <w:sz w:val="22"/>
          <w:szCs w:val="22"/>
        </w:rPr>
      </w:pPr>
    </w:p>
    <w:p w14:paraId="6BD37D9E" w14:textId="77777777" w:rsidR="00D9020A" w:rsidRPr="004D3F58" w:rsidRDefault="00D9020A" w:rsidP="00D9020A">
      <w:pPr>
        <w:pStyle w:val="ListParagraph"/>
        <w:numPr>
          <w:ilvl w:val="0"/>
          <w:numId w:val="21"/>
        </w:numPr>
        <w:ind w:left="720"/>
        <w:jc w:val="both"/>
      </w:pPr>
      <w:r w:rsidRPr="004D3F58">
        <w:t>Submission of Site Development Stormwater Plan.  The following information shall be required:</w:t>
      </w:r>
    </w:p>
    <w:p w14:paraId="2B86F975" w14:textId="77777777" w:rsidR="00D9020A" w:rsidRPr="004D3F58" w:rsidRDefault="00D9020A" w:rsidP="00D9020A">
      <w:pPr>
        <w:rPr>
          <w:sz w:val="22"/>
          <w:szCs w:val="22"/>
        </w:rPr>
      </w:pPr>
    </w:p>
    <w:p w14:paraId="741CB612" w14:textId="77777777" w:rsidR="00D9020A" w:rsidRPr="004D3F58" w:rsidRDefault="00D9020A" w:rsidP="00D9020A">
      <w:pPr>
        <w:pStyle w:val="ListParagraph"/>
        <w:numPr>
          <w:ilvl w:val="0"/>
          <w:numId w:val="48"/>
        </w:numPr>
        <w:ind w:left="1440"/>
        <w:jc w:val="both"/>
      </w:pPr>
      <w:r w:rsidRPr="004D3F58">
        <w:t>Topographic Base Map.  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0C81D611" w14:textId="77777777" w:rsidR="00D9020A" w:rsidRPr="004D3F58" w:rsidRDefault="00D9020A" w:rsidP="00D9020A">
      <w:pPr>
        <w:rPr>
          <w:sz w:val="22"/>
          <w:szCs w:val="22"/>
        </w:rPr>
      </w:pPr>
    </w:p>
    <w:p w14:paraId="6BFDF1A9" w14:textId="77777777" w:rsidR="00D9020A" w:rsidRPr="004D3F58" w:rsidRDefault="00D9020A" w:rsidP="00D9020A">
      <w:pPr>
        <w:pStyle w:val="ListParagraph"/>
        <w:numPr>
          <w:ilvl w:val="0"/>
          <w:numId w:val="48"/>
        </w:numPr>
        <w:ind w:left="1440"/>
        <w:jc w:val="both"/>
      </w:pPr>
      <w:r w:rsidRPr="004D3F58">
        <w:t>Environmental Site Analysis.  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p>
    <w:p w14:paraId="082CD609" w14:textId="77777777" w:rsidR="00D9020A" w:rsidRPr="004D3F58" w:rsidRDefault="00D9020A" w:rsidP="00D9020A">
      <w:pPr>
        <w:pStyle w:val="ListParagraph"/>
      </w:pPr>
    </w:p>
    <w:p w14:paraId="3B1BD1A4" w14:textId="77777777" w:rsidR="00D9020A" w:rsidRPr="004D3F58" w:rsidRDefault="00D9020A" w:rsidP="00D9020A">
      <w:pPr>
        <w:pStyle w:val="ListParagraph"/>
        <w:numPr>
          <w:ilvl w:val="0"/>
          <w:numId w:val="48"/>
        </w:numPr>
        <w:ind w:left="1440"/>
        <w:jc w:val="both"/>
      </w:pPr>
      <w:r w:rsidRPr="004D3F58">
        <w:t xml:space="preserve">Project Description and Site Plans.  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35464729" w14:textId="77777777" w:rsidR="00D9020A" w:rsidRPr="004D3F58" w:rsidRDefault="00D9020A" w:rsidP="00D9020A">
      <w:pPr>
        <w:pStyle w:val="ListParagraph"/>
      </w:pPr>
    </w:p>
    <w:p w14:paraId="6424CDC7" w14:textId="77777777" w:rsidR="00D9020A" w:rsidRPr="004D3F58" w:rsidRDefault="00D9020A" w:rsidP="00D9020A">
      <w:pPr>
        <w:pStyle w:val="ListParagraph"/>
        <w:numPr>
          <w:ilvl w:val="0"/>
          <w:numId w:val="48"/>
        </w:numPr>
        <w:ind w:left="1440"/>
        <w:jc w:val="both"/>
      </w:pPr>
      <w:r w:rsidRPr="004D3F58">
        <w:t>Land Use Planning and Source Control Plan.  The plan shall provide a demonstration of how the goals and standards of Sections C through E, above,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72F73BFB" w14:textId="77777777" w:rsidR="00D9020A" w:rsidRPr="004D3F58" w:rsidRDefault="00D9020A" w:rsidP="00D9020A">
      <w:pPr>
        <w:pStyle w:val="ListParagraph"/>
      </w:pPr>
    </w:p>
    <w:p w14:paraId="11C51395" w14:textId="77777777" w:rsidR="00D9020A" w:rsidRPr="004D3F58" w:rsidRDefault="00D9020A" w:rsidP="00D9020A">
      <w:pPr>
        <w:pStyle w:val="ListParagraph"/>
        <w:numPr>
          <w:ilvl w:val="0"/>
          <w:numId w:val="48"/>
        </w:numPr>
        <w:ind w:left="1440"/>
        <w:jc w:val="both"/>
      </w:pPr>
      <w:r w:rsidRPr="004D3F58">
        <w:lastRenderedPageBreak/>
        <w:t>Stormwater Management Facilities Map.  The following information, illustrated on a map of the same scale as the topographic base map, shall be included:</w:t>
      </w:r>
    </w:p>
    <w:p w14:paraId="508CF74C" w14:textId="77777777" w:rsidR="00D9020A" w:rsidRPr="004D3F58" w:rsidRDefault="00D9020A" w:rsidP="00D9020A">
      <w:pPr>
        <w:jc w:val="both"/>
        <w:rPr>
          <w:sz w:val="22"/>
          <w:szCs w:val="22"/>
        </w:rPr>
      </w:pPr>
    </w:p>
    <w:p w14:paraId="4AF7F2FA" w14:textId="77777777" w:rsidR="00D9020A" w:rsidRPr="004D3F58" w:rsidRDefault="00D9020A" w:rsidP="00D9020A">
      <w:pPr>
        <w:pStyle w:val="ListParagraph"/>
        <w:numPr>
          <w:ilvl w:val="0"/>
          <w:numId w:val="27"/>
        </w:numPr>
        <w:ind w:left="2160"/>
        <w:jc w:val="both"/>
      </w:pPr>
      <w:r w:rsidRPr="004D3F58">
        <w:t>Total area to be disturbed, paved or built upon, proposed surface contours, land area to be occupied by the stormwater management facilities and the type of vegetation thereon, and details of the proposed plan to control and dispose of stormwater.</w:t>
      </w:r>
    </w:p>
    <w:p w14:paraId="25314EE4" w14:textId="77777777" w:rsidR="00D9020A" w:rsidRPr="004D3F58" w:rsidRDefault="00D9020A" w:rsidP="00D9020A">
      <w:pPr>
        <w:rPr>
          <w:sz w:val="22"/>
          <w:szCs w:val="22"/>
        </w:rPr>
      </w:pPr>
    </w:p>
    <w:p w14:paraId="6FAC5425" w14:textId="77777777" w:rsidR="00D9020A" w:rsidRPr="004D3F58" w:rsidRDefault="00D9020A" w:rsidP="00D9020A">
      <w:pPr>
        <w:pStyle w:val="ListParagraph"/>
        <w:numPr>
          <w:ilvl w:val="0"/>
          <w:numId w:val="27"/>
        </w:numPr>
        <w:ind w:left="2160"/>
        <w:jc w:val="both"/>
      </w:pPr>
      <w:r w:rsidRPr="004D3F58">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41250F0B" w14:textId="77777777" w:rsidR="00D9020A" w:rsidRPr="004D3F58" w:rsidRDefault="00D9020A" w:rsidP="00D9020A">
      <w:pPr>
        <w:rPr>
          <w:sz w:val="22"/>
          <w:szCs w:val="22"/>
        </w:rPr>
      </w:pPr>
    </w:p>
    <w:p w14:paraId="45BEFFB9" w14:textId="77777777" w:rsidR="00D9020A" w:rsidRPr="004D3F58" w:rsidRDefault="00D9020A" w:rsidP="00D9020A">
      <w:pPr>
        <w:pStyle w:val="ListParagraph"/>
        <w:numPr>
          <w:ilvl w:val="0"/>
          <w:numId w:val="48"/>
        </w:numPr>
        <w:ind w:left="1440"/>
        <w:jc w:val="both"/>
      </w:pPr>
      <w:r w:rsidRPr="004D3F58">
        <w:t>Calculations:</w:t>
      </w:r>
    </w:p>
    <w:p w14:paraId="4B65372B" w14:textId="77777777" w:rsidR="00D9020A" w:rsidRPr="004D3F58" w:rsidRDefault="00D9020A" w:rsidP="00D9020A">
      <w:pPr>
        <w:rPr>
          <w:sz w:val="22"/>
          <w:szCs w:val="22"/>
        </w:rPr>
      </w:pPr>
    </w:p>
    <w:p w14:paraId="05025A18" w14:textId="77777777" w:rsidR="00D9020A" w:rsidRPr="004D3F58" w:rsidRDefault="00D9020A" w:rsidP="00D9020A">
      <w:pPr>
        <w:pStyle w:val="ListParagraph"/>
        <w:numPr>
          <w:ilvl w:val="0"/>
          <w:numId w:val="28"/>
        </w:numPr>
        <w:ind w:left="2160"/>
        <w:jc w:val="both"/>
      </w:pPr>
      <w:r w:rsidRPr="004D3F58">
        <w:t xml:space="preserve">Comprehensive hydrologic and hydraulic design calculations for the pre-development and post-development conditions for the design storms specified in Section D of this Ordinance.  </w:t>
      </w:r>
    </w:p>
    <w:p w14:paraId="46470CA8" w14:textId="77777777" w:rsidR="00D9020A" w:rsidRPr="004D3F58" w:rsidRDefault="00D9020A" w:rsidP="00D9020A">
      <w:pPr>
        <w:rPr>
          <w:sz w:val="22"/>
          <w:szCs w:val="22"/>
        </w:rPr>
      </w:pPr>
    </w:p>
    <w:p w14:paraId="2EBD5CE1" w14:textId="77777777" w:rsidR="00D9020A" w:rsidRPr="004D3F58" w:rsidRDefault="00D9020A" w:rsidP="00D9020A">
      <w:pPr>
        <w:pStyle w:val="ListParagraph"/>
        <w:numPr>
          <w:ilvl w:val="0"/>
          <w:numId w:val="28"/>
        </w:numPr>
        <w:ind w:left="2160"/>
        <w:jc w:val="both"/>
      </w:pPr>
      <w:r w:rsidRPr="004D3F58">
        <w:t>When the proposed stormwater management control measures depend on the hydrologic properties of soils or require certain separation from the seasonal high water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31A0E108" w14:textId="77777777" w:rsidR="00D9020A" w:rsidRPr="004D3F58" w:rsidRDefault="00D9020A" w:rsidP="00D9020A">
      <w:pPr>
        <w:rPr>
          <w:sz w:val="22"/>
          <w:szCs w:val="22"/>
        </w:rPr>
      </w:pPr>
    </w:p>
    <w:p w14:paraId="03E5B9B7" w14:textId="77777777" w:rsidR="00D9020A" w:rsidRPr="004D3F58" w:rsidRDefault="00D9020A" w:rsidP="00D9020A">
      <w:pPr>
        <w:pStyle w:val="ListParagraph"/>
        <w:numPr>
          <w:ilvl w:val="0"/>
          <w:numId w:val="48"/>
        </w:numPr>
        <w:ind w:left="1440"/>
        <w:jc w:val="both"/>
      </w:pPr>
      <w:r w:rsidRPr="004D3F58">
        <w:t>Maintenance and Repair Plan.  The design and planning of the stormwater management facility shall meet the maintenance requirements of Section J, below.</w:t>
      </w:r>
    </w:p>
    <w:p w14:paraId="1F1251BD" w14:textId="77777777" w:rsidR="00D9020A" w:rsidRPr="004D3F58" w:rsidRDefault="00D9020A" w:rsidP="00D9020A">
      <w:pPr>
        <w:rPr>
          <w:sz w:val="22"/>
          <w:szCs w:val="22"/>
        </w:rPr>
      </w:pPr>
    </w:p>
    <w:p w14:paraId="1CD6723D" w14:textId="77777777" w:rsidR="00D9020A" w:rsidRPr="004D3F58" w:rsidRDefault="00D9020A" w:rsidP="00D9020A">
      <w:pPr>
        <w:pStyle w:val="ListParagraph"/>
        <w:numPr>
          <w:ilvl w:val="0"/>
          <w:numId w:val="48"/>
        </w:numPr>
        <w:ind w:left="1440"/>
        <w:jc w:val="both"/>
      </w:pPr>
      <w:r w:rsidRPr="004D3F58">
        <w:t>Waiver from Submission Requirements.  The Township Land Use Board reviewing an application under this Ordinance may, in consultation with the Township’s review engineer, waive submission of any of the requirements in Section I(3)(a) through (f) of this Ordinance when it can be demonstrated that the information requested is impossible to obtain or it would create a hardship on the applicant to obtain and its absence will not materially affect the review process.</w:t>
      </w:r>
    </w:p>
    <w:p w14:paraId="69E958F0" w14:textId="77777777" w:rsidR="00D9020A" w:rsidRPr="004D3F58" w:rsidRDefault="00D9020A" w:rsidP="00D9020A">
      <w:pPr>
        <w:jc w:val="both"/>
        <w:rPr>
          <w:sz w:val="22"/>
          <w:szCs w:val="22"/>
        </w:rPr>
      </w:pPr>
    </w:p>
    <w:p w14:paraId="3805D3AB" w14:textId="77777777" w:rsidR="00D9020A" w:rsidRPr="004D3F58" w:rsidRDefault="00D9020A" w:rsidP="00D9020A">
      <w:pPr>
        <w:pStyle w:val="ListParagraph"/>
        <w:numPr>
          <w:ilvl w:val="0"/>
          <w:numId w:val="4"/>
        </w:numPr>
        <w:ind w:left="360"/>
        <w:jc w:val="both"/>
      </w:pPr>
      <w:r w:rsidRPr="004D3F58">
        <w:rPr>
          <w:u w:val="single"/>
        </w:rPr>
        <w:t>Maintenance and Repair</w:t>
      </w:r>
      <w:r w:rsidRPr="004D3F58">
        <w:t>.</w:t>
      </w:r>
    </w:p>
    <w:p w14:paraId="529610DA" w14:textId="77777777" w:rsidR="00D9020A" w:rsidRPr="004D3F58" w:rsidRDefault="00D9020A" w:rsidP="00D9020A">
      <w:pPr>
        <w:jc w:val="both"/>
        <w:rPr>
          <w:sz w:val="22"/>
          <w:szCs w:val="22"/>
        </w:rPr>
      </w:pPr>
    </w:p>
    <w:p w14:paraId="62114AD8" w14:textId="77777777" w:rsidR="00D9020A" w:rsidRPr="004D3F58" w:rsidRDefault="00D9020A" w:rsidP="00D9020A">
      <w:pPr>
        <w:pStyle w:val="ListParagraph"/>
        <w:numPr>
          <w:ilvl w:val="0"/>
          <w:numId w:val="49"/>
        </w:numPr>
        <w:jc w:val="both"/>
      </w:pPr>
      <w:r w:rsidRPr="004D3F58">
        <w:t>Applicability.  Projects subject to review as in Section I.C of this ordinance shall comply with the requirements of Section J(2) and (3), below.</w:t>
      </w:r>
    </w:p>
    <w:p w14:paraId="4C711D87" w14:textId="77777777" w:rsidR="00D9020A" w:rsidRPr="004D3F58" w:rsidRDefault="00D9020A" w:rsidP="00D9020A">
      <w:pPr>
        <w:rPr>
          <w:sz w:val="22"/>
          <w:szCs w:val="22"/>
        </w:rPr>
      </w:pPr>
    </w:p>
    <w:p w14:paraId="2A86B4D0" w14:textId="77777777" w:rsidR="00D9020A" w:rsidRPr="004D3F58" w:rsidRDefault="00D9020A" w:rsidP="00D9020A">
      <w:pPr>
        <w:pStyle w:val="ListParagraph"/>
        <w:numPr>
          <w:ilvl w:val="0"/>
          <w:numId w:val="49"/>
        </w:numPr>
        <w:jc w:val="both"/>
      </w:pPr>
      <w:r w:rsidRPr="004D3F58">
        <w:t>General Maintenance.  The design engineer shall prepare a maintenance plan for the stormwater management measures incorporated into the design of a major development.</w:t>
      </w:r>
    </w:p>
    <w:p w14:paraId="0CD35134" w14:textId="77777777" w:rsidR="00D9020A" w:rsidRPr="004D3F58" w:rsidRDefault="00D9020A" w:rsidP="00D9020A">
      <w:pPr>
        <w:contextualSpacing/>
        <w:jc w:val="both"/>
        <w:rPr>
          <w:sz w:val="22"/>
          <w:szCs w:val="22"/>
        </w:rPr>
      </w:pPr>
    </w:p>
    <w:p w14:paraId="21DEEFDD" w14:textId="77777777" w:rsidR="00D9020A" w:rsidRPr="004D3F58" w:rsidRDefault="00D9020A" w:rsidP="00D9020A">
      <w:pPr>
        <w:pStyle w:val="ListParagraph"/>
        <w:numPr>
          <w:ilvl w:val="1"/>
          <w:numId w:val="8"/>
        </w:numPr>
        <w:ind w:left="1440"/>
        <w:jc w:val="both"/>
      </w:pPr>
      <w:r w:rsidRPr="004D3F58">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w:t>
      </w:r>
      <w:r w:rsidRPr="004D3F58">
        <w:lastRenderedPageBreak/>
        <w:t xml:space="preserve">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00A4BF11" w14:textId="77777777" w:rsidR="00D9020A" w:rsidRPr="004D3F58" w:rsidRDefault="00D9020A" w:rsidP="00D9020A">
      <w:pPr>
        <w:rPr>
          <w:sz w:val="22"/>
          <w:szCs w:val="22"/>
        </w:rPr>
      </w:pPr>
    </w:p>
    <w:p w14:paraId="4B42911E" w14:textId="77777777" w:rsidR="00D9020A" w:rsidRPr="004D3F58" w:rsidRDefault="00D9020A" w:rsidP="00D9020A">
      <w:pPr>
        <w:pStyle w:val="ListParagraph"/>
        <w:numPr>
          <w:ilvl w:val="1"/>
          <w:numId w:val="8"/>
        </w:numPr>
        <w:ind w:left="1440"/>
        <w:jc w:val="both"/>
      </w:pPr>
      <w:r w:rsidRPr="004D3F58">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53C6109A" w14:textId="77777777" w:rsidR="00D9020A" w:rsidRPr="004D3F58" w:rsidRDefault="00D9020A" w:rsidP="00D9020A">
      <w:pPr>
        <w:pStyle w:val="ListParagraph"/>
      </w:pPr>
    </w:p>
    <w:p w14:paraId="7077CE0B" w14:textId="77777777" w:rsidR="00D9020A" w:rsidRPr="004D3F58" w:rsidRDefault="00D9020A" w:rsidP="00D9020A">
      <w:pPr>
        <w:pStyle w:val="ListParagraph"/>
        <w:numPr>
          <w:ilvl w:val="1"/>
          <w:numId w:val="8"/>
        </w:numPr>
        <w:ind w:left="1440"/>
        <w:jc w:val="both"/>
      </w:pPr>
      <w:r w:rsidRPr="004D3F58">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3F285DA1" w14:textId="77777777" w:rsidR="00D9020A" w:rsidRPr="004D3F58" w:rsidRDefault="00D9020A" w:rsidP="00D9020A">
      <w:pPr>
        <w:pStyle w:val="ListParagraph"/>
      </w:pPr>
    </w:p>
    <w:p w14:paraId="0A9CB70B" w14:textId="77777777" w:rsidR="00D9020A" w:rsidRPr="004D3F58" w:rsidRDefault="00D9020A" w:rsidP="00D9020A">
      <w:pPr>
        <w:pStyle w:val="ListParagraph"/>
        <w:numPr>
          <w:ilvl w:val="1"/>
          <w:numId w:val="8"/>
        </w:numPr>
        <w:ind w:left="1440"/>
        <w:jc w:val="both"/>
      </w:pPr>
      <w:r w:rsidRPr="004D3F58">
        <w:t>If the party responsible for maintenance identified under Section J(2)(c), above, is not a public agency, the maintenance plan and any future revisions based on Section J(2)(g), below, shall be recorded upon the deed of record for each property on which the maintenance described in the maintenance plan must be undertaken.</w:t>
      </w:r>
    </w:p>
    <w:p w14:paraId="3926D466" w14:textId="77777777" w:rsidR="00D9020A" w:rsidRPr="004D3F58" w:rsidRDefault="00D9020A" w:rsidP="00D9020A">
      <w:pPr>
        <w:pStyle w:val="ListParagraph"/>
      </w:pPr>
    </w:p>
    <w:p w14:paraId="21AF17C3" w14:textId="77777777" w:rsidR="00D9020A" w:rsidRPr="004D3F58" w:rsidRDefault="00D9020A" w:rsidP="00D9020A">
      <w:pPr>
        <w:pStyle w:val="ListParagraph"/>
        <w:numPr>
          <w:ilvl w:val="1"/>
          <w:numId w:val="8"/>
        </w:numPr>
        <w:ind w:left="1440"/>
        <w:jc w:val="both"/>
      </w:pPr>
      <w:r w:rsidRPr="004D3F58">
        <w:t>Preventative and corrective maintenance shall be performed to maintain the functional parameters (storage volume, infiltration rates, inflow/outflow capacity, etc.) of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552F4AFC" w14:textId="77777777" w:rsidR="00D9020A" w:rsidRPr="004D3F58" w:rsidRDefault="00D9020A" w:rsidP="00D9020A">
      <w:pPr>
        <w:pStyle w:val="ListParagraph"/>
      </w:pPr>
    </w:p>
    <w:p w14:paraId="125C99C4" w14:textId="77777777" w:rsidR="00D9020A" w:rsidRPr="004D3F58" w:rsidRDefault="00D9020A" w:rsidP="00D9020A">
      <w:pPr>
        <w:pStyle w:val="ListParagraph"/>
        <w:numPr>
          <w:ilvl w:val="1"/>
          <w:numId w:val="8"/>
        </w:numPr>
        <w:ind w:left="1440"/>
        <w:jc w:val="both"/>
      </w:pPr>
      <w:r w:rsidRPr="004D3F58">
        <w:t>The party responsible for maintenance identified under Section J(2)(c), above, shall perform all of the following requirements:</w:t>
      </w:r>
    </w:p>
    <w:p w14:paraId="05839D1E" w14:textId="77777777" w:rsidR="00D9020A" w:rsidRPr="004D3F58" w:rsidRDefault="00D9020A" w:rsidP="00D9020A">
      <w:pPr>
        <w:rPr>
          <w:sz w:val="22"/>
          <w:szCs w:val="22"/>
        </w:rPr>
      </w:pPr>
    </w:p>
    <w:p w14:paraId="252F421F" w14:textId="77777777" w:rsidR="00D9020A" w:rsidRPr="004D3F58" w:rsidRDefault="00D9020A" w:rsidP="00D9020A">
      <w:pPr>
        <w:pStyle w:val="ListParagraph"/>
        <w:numPr>
          <w:ilvl w:val="0"/>
          <w:numId w:val="29"/>
        </w:numPr>
        <w:ind w:left="2160"/>
        <w:jc w:val="both"/>
      </w:pPr>
      <w:r w:rsidRPr="004D3F58">
        <w:t>maintain a detailed log of all preventative and corrective maintenance for the structural stormwater management measures incorporated into the design of the development, including a record of all inspections and copies of all maintenance-related work orders;</w:t>
      </w:r>
    </w:p>
    <w:p w14:paraId="210857E9" w14:textId="77777777" w:rsidR="00D9020A" w:rsidRPr="004D3F58" w:rsidRDefault="00D9020A" w:rsidP="00D9020A">
      <w:pPr>
        <w:rPr>
          <w:sz w:val="22"/>
          <w:szCs w:val="22"/>
        </w:rPr>
      </w:pPr>
    </w:p>
    <w:p w14:paraId="58214568" w14:textId="77777777" w:rsidR="00D9020A" w:rsidRPr="004D3F58" w:rsidRDefault="00D9020A" w:rsidP="00D9020A">
      <w:pPr>
        <w:pStyle w:val="ListParagraph"/>
        <w:numPr>
          <w:ilvl w:val="0"/>
          <w:numId w:val="29"/>
        </w:numPr>
        <w:ind w:left="2160"/>
        <w:jc w:val="both"/>
      </w:pPr>
      <w:r w:rsidRPr="004D3F58">
        <w:t>evaluate the effectiveness of the maintenance plan at least once per year and adjust the plan and the deed as needed; and</w:t>
      </w:r>
    </w:p>
    <w:p w14:paraId="0F7096BA" w14:textId="77777777" w:rsidR="00D9020A" w:rsidRPr="004D3F58" w:rsidRDefault="00D9020A" w:rsidP="00D9020A">
      <w:pPr>
        <w:pStyle w:val="ListParagraph"/>
      </w:pPr>
    </w:p>
    <w:p w14:paraId="6D531F48" w14:textId="77777777" w:rsidR="00D9020A" w:rsidRPr="004D3F58" w:rsidRDefault="00D9020A" w:rsidP="00D9020A">
      <w:pPr>
        <w:pStyle w:val="ListParagraph"/>
        <w:numPr>
          <w:ilvl w:val="0"/>
          <w:numId w:val="29"/>
        </w:numPr>
        <w:ind w:left="2160"/>
        <w:jc w:val="both"/>
      </w:pPr>
      <w:r w:rsidRPr="004D3F58">
        <w:t>retain and make available, upon request by any public entity with administrative, health, environmental, or safety authority over the site, the maintenance plan and the documentation required by Section</w:t>
      </w:r>
      <w:r w:rsidRPr="004D3F58" w:rsidDel="004A47E2">
        <w:t xml:space="preserve"> </w:t>
      </w:r>
      <w:r w:rsidRPr="004D3F58">
        <w:t>X.B.6 and B.7 above.</w:t>
      </w:r>
    </w:p>
    <w:p w14:paraId="28E3F276" w14:textId="77777777" w:rsidR="00D9020A" w:rsidRPr="004D3F58" w:rsidRDefault="00D9020A" w:rsidP="00D9020A">
      <w:pPr>
        <w:rPr>
          <w:sz w:val="22"/>
          <w:szCs w:val="22"/>
        </w:rPr>
      </w:pPr>
    </w:p>
    <w:p w14:paraId="4BD96285" w14:textId="77777777" w:rsidR="00D9020A" w:rsidRPr="00D9020A" w:rsidRDefault="00D9020A" w:rsidP="00D9020A">
      <w:pPr>
        <w:pStyle w:val="ListParagraph"/>
        <w:numPr>
          <w:ilvl w:val="1"/>
          <w:numId w:val="8"/>
        </w:numPr>
        <w:ind w:left="1440"/>
        <w:jc w:val="both"/>
        <w:rPr>
          <w:sz w:val="22"/>
          <w:szCs w:val="22"/>
        </w:rPr>
      </w:pPr>
      <w:r w:rsidRPr="00D9020A">
        <w:rPr>
          <w:sz w:val="22"/>
          <w:szCs w:val="22"/>
        </w:rPr>
        <w:lastRenderedPageBreak/>
        <w:t>The requirements of Section J(2)(c) and (d), above, do not apply to stormwater management facilities that are dedicated to and accepted by the Township or another governmental agency, subject to all applicable stormwater general permit conditions, as issued by the Department.</w:t>
      </w:r>
    </w:p>
    <w:p w14:paraId="6DA5775C" w14:textId="77777777" w:rsidR="00D9020A" w:rsidRPr="00D9020A" w:rsidRDefault="00D9020A" w:rsidP="00D9020A">
      <w:pPr>
        <w:pStyle w:val="ListParagraph"/>
        <w:numPr>
          <w:ilvl w:val="0"/>
          <w:numId w:val="49"/>
        </w:numPr>
        <w:jc w:val="both"/>
        <w:rPr>
          <w:sz w:val="22"/>
          <w:szCs w:val="22"/>
        </w:rPr>
      </w:pPr>
      <w:r w:rsidRPr="00D9020A">
        <w:rPr>
          <w:sz w:val="22"/>
          <w:szCs w:val="22"/>
        </w:rPr>
        <w:t xml:space="preserve">In the event that the stormwater management facility becomes a danger to public safety or public health, or if it is in need of maintenance or repair, the Township shall so notify the responsible person in writing.  Upon receipt of that notice, the responsible person shall have fourteen (14) days to effect maintenance and repair of the facility in a manner that is approved by the Township engineer or his designee.  The Township, in its discretion, may extend the time allowed for effecting maintenance and repair for good cause.  If the responsible person fails or refuses to perform such maintenance and repair, the Township may immediately proceed to do so and shall bill the cost thereof to the responsible person.  Nonpayment of such bill may result in a lien on the property.  </w:t>
      </w:r>
    </w:p>
    <w:p w14:paraId="7FE0E59A" w14:textId="77777777" w:rsidR="00D9020A" w:rsidRPr="00D9020A" w:rsidRDefault="00D9020A" w:rsidP="00D9020A">
      <w:pPr>
        <w:pStyle w:val="ListParagraph"/>
        <w:ind w:left="0"/>
        <w:rPr>
          <w:sz w:val="22"/>
          <w:szCs w:val="22"/>
        </w:rPr>
      </w:pPr>
    </w:p>
    <w:p w14:paraId="71D53569" w14:textId="77777777" w:rsidR="00D9020A" w:rsidRPr="00D9020A" w:rsidRDefault="00D9020A" w:rsidP="00D9020A">
      <w:pPr>
        <w:pStyle w:val="ListParagraph"/>
        <w:numPr>
          <w:ilvl w:val="0"/>
          <w:numId w:val="49"/>
        </w:numPr>
        <w:jc w:val="both"/>
        <w:rPr>
          <w:sz w:val="22"/>
          <w:szCs w:val="22"/>
        </w:rPr>
      </w:pPr>
      <w:r w:rsidRPr="00D9020A">
        <w:rPr>
          <w:sz w:val="22"/>
          <w:szCs w:val="22"/>
        </w:rPr>
        <w:t xml:space="preserve">Nothing in this subsection shall preclude the Township from requiring the posting of a performance or maintenance guarantee in accordance with </w:t>
      </w:r>
      <w:r w:rsidRPr="00D9020A">
        <w:rPr>
          <w:sz w:val="22"/>
          <w:szCs w:val="22"/>
          <w:u w:val="single"/>
        </w:rPr>
        <w:t>N.J.S.A.</w:t>
      </w:r>
      <w:r w:rsidRPr="00D9020A">
        <w:rPr>
          <w:sz w:val="22"/>
          <w:szCs w:val="22"/>
        </w:rPr>
        <w:t xml:space="preserve"> 40:55D-53.</w:t>
      </w:r>
    </w:p>
    <w:p w14:paraId="1B6EEFB6" w14:textId="77777777" w:rsidR="00D9020A" w:rsidRPr="00D9020A" w:rsidRDefault="00D9020A" w:rsidP="00D9020A">
      <w:pPr>
        <w:contextualSpacing/>
        <w:jc w:val="both"/>
        <w:rPr>
          <w:sz w:val="22"/>
          <w:szCs w:val="22"/>
        </w:rPr>
      </w:pPr>
    </w:p>
    <w:p w14:paraId="09EEE89F" w14:textId="77777777" w:rsidR="00D9020A" w:rsidRPr="00D9020A" w:rsidRDefault="00D9020A" w:rsidP="00D9020A">
      <w:pPr>
        <w:pStyle w:val="ListParagraph"/>
        <w:numPr>
          <w:ilvl w:val="0"/>
          <w:numId w:val="4"/>
        </w:numPr>
        <w:ind w:left="360"/>
        <w:jc w:val="both"/>
        <w:rPr>
          <w:sz w:val="22"/>
          <w:szCs w:val="22"/>
        </w:rPr>
      </w:pPr>
      <w:r w:rsidRPr="00D9020A">
        <w:rPr>
          <w:sz w:val="22"/>
          <w:szCs w:val="22"/>
          <w:u w:val="single"/>
        </w:rPr>
        <w:t>Penalties</w:t>
      </w:r>
      <w:r w:rsidRPr="00D9020A">
        <w:rPr>
          <w:sz w:val="22"/>
          <w:szCs w:val="22"/>
        </w:rPr>
        <w:t xml:space="preserve">.  </w:t>
      </w:r>
    </w:p>
    <w:p w14:paraId="2D5EC486" w14:textId="77777777" w:rsidR="00D9020A" w:rsidRPr="004D3F58" w:rsidRDefault="00D9020A" w:rsidP="00D9020A">
      <w:pPr>
        <w:rPr>
          <w:sz w:val="22"/>
          <w:szCs w:val="22"/>
        </w:rPr>
      </w:pPr>
    </w:p>
    <w:p w14:paraId="27A61B54" w14:textId="77777777" w:rsidR="00D9020A" w:rsidRPr="004D3F58" w:rsidRDefault="00D9020A" w:rsidP="00D9020A">
      <w:pPr>
        <w:jc w:val="both"/>
        <w:rPr>
          <w:b/>
          <w:sz w:val="22"/>
          <w:szCs w:val="22"/>
        </w:rPr>
      </w:pPr>
      <w:r w:rsidRPr="004D3F58">
        <w:rPr>
          <w:sz w:val="22"/>
          <w:szCs w:val="22"/>
        </w:rPr>
        <w:t xml:space="preserve">Any person(s) who erects, constructs, alters, repairs, converts, maintains, or uses any building, structure or land in violation of this Ordinance shall be subject to the penalties set forth in the Township’s General Penalty Ordinance of the Township Code of Ordinances, and each day that the building, structure or land is permitted to remain in violation of this Ordinance shall be considered a separate and distinct offense.  The Municipal Court shall have jurisdiction to enforce and collect any such penalty imposed in a summary manner and in accordance with the Penalty Enforcement Law, </w:t>
      </w:r>
      <w:r w:rsidRPr="004D3F58">
        <w:rPr>
          <w:sz w:val="22"/>
          <w:szCs w:val="22"/>
          <w:u w:val="single"/>
        </w:rPr>
        <w:t>N.J.S.A.</w:t>
      </w:r>
      <w:r w:rsidRPr="004D3F58">
        <w:rPr>
          <w:sz w:val="22"/>
          <w:szCs w:val="22"/>
        </w:rPr>
        <w:t xml:space="preserve"> 2A:58-1, </w:t>
      </w:r>
      <w:r w:rsidRPr="004D3F58">
        <w:rPr>
          <w:i/>
          <w:iCs/>
          <w:sz w:val="22"/>
          <w:szCs w:val="22"/>
        </w:rPr>
        <w:t>et seq</w:t>
      </w:r>
      <w:r w:rsidRPr="004D3F58">
        <w:rPr>
          <w:sz w:val="22"/>
          <w:szCs w:val="22"/>
        </w:rPr>
        <w:t>.</w:t>
      </w:r>
    </w:p>
    <w:p w14:paraId="2A732668" w14:textId="77777777" w:rsidR="00D9020A" w:rsidRPr="004D3F58" w:rsidRDefault="00D9020A" w:rsidP="00D9020A">
      <w:pPr>
        <w:rPr>
          <w:bCs/>
          <w:sz w:val="22"/>
          <w:szCs w:val="22"/>
        </w:rPr>
      </w:pPr>
    </w:p>
    <w:p w14:paraId="1E9522CC" w14:textId="77777777" w:rsidR="00D9020A" w:rsidRPr="004D3F58" w:rsidRDefault="00D9020A" w:rsidP="00D9020A">
      <w:pPr>
        <w:jc w:val="both"/>
        <w:rPr>
          <w:sz w:val="22"/>
          <w:szCs w:val="22"/>
        </w:rPr>
      </w:pPr>
      <w:r w:rsidRPr="004D3F58">
        <w:rPr>
          <w:b/>
          <w:sz w:val="22"/>
          <w:szCs w:val="22"/>
        </w:rPr>
        <w:t>SECTION 2</w:t>
      </w:r>
      <w:r w:rsidRPr="004D3F58">
        <w:rPr>
          <w:sz w:val="22"/>
          <w:szCs w:val="22"/>
        </w:rPr>
        <w:t>.  All actions of the Township taken prior to the date of adoption hereof contemplated by this Ordinance are hereby ratified and approved.</w:t>
      </w:r>
    </w:p>
    <w:p w14:paraId="5A64BCBB" w14:textId="77777777" w:rsidR="00D9020A" w:rsidRPr="004D3F58" w:rsidRDefault="00D9020A" w:rsidP="00D9020A">
      <w:pPr>
        <w:jc w:val="both"/>
        <w:rPr>
          <w:sz w:val="22"/>
          <w:szCs w:val="22"/>
        </w:rPr>
      </w:pPr>
    </w:p>
    <w:p w14:paraId="65A93CDB" w14:textId="77777777" w:rsidR="00D9020A" w:rsidRPr="004D3F58" w:rsidRDefault="00D9020A" w:rsidP="00D9020A">
      <w:pPr>
        <w:jc w:val="both"/>
        <w:rPr>
          <w:sz w:val="22"/>
          <w:szCs w:val="22"/>
        </w:rPr>
      </w:pPr>
      <w:r w:rsidRPr="004D3F58">
        <w:rPr>
          <w:b/>
          <w:sz w:val="22"/>
          <w:szCs w:val="22"/>
        </w:rPr>
        <w:t>SECTION 3</w:t>
      </w:r>
      <w:r w:rsidRPr="004D3F58">
        <w:rPr>
          <w:bCs/>
          <w:sz w:val="22"/>
          <w:szCs w:val="22"/>
        </w:rPr>
        <w:t>.</w:t>
      </w:r>
      <w:r w:rsidRPr="004D3F58">
        <w:rPr>
          <w:sz w:val="22"/>
          <w:szCs w:val="22"/>
        </w:rPr>
        <w:t xml:space="preserve">  If any section, paragraph, subsection, clause or provision of this Ordinance shall be declared invalid by a court of competent jurisdiction, such decision shall not affect the validity of this Ordinance as a whole or any remaining part thereof.</w:t>
      </w:r>
    </w:p>
    <w:p w14:paraId="28907F1E" w14:textId="77777777" w:rsidR="00D9020A" w:rsidRPr="004D3F58" w:rsidRDefault="00D9020A" w:rsidP="00D9020A">
      <w:pPr>
        <w:jc w:val="both"/>
        <w:rPr>
          <w:sz w:val="22"/>
          <w:szCs w:val="22"/>
        </w:rPr>
      </w:pPr>
    </w:p>
    <w:p w14:paraId="4A696868" w14:textId="77777777" w:rsidR="00D9020A" w:rsidRPr="004D3F58" w:rsidRDefault="00D9020A" w:rsidP="00D9020A">
      <w:pPr>
        <w:jc w:val="both"/>
        <w:rPr>
          <w:sz w:val="22"/>
          <w:szCs w:val="22"/>
        </w:rPr>
      </w:pPr>
      <w:r w:rsidRPr="004D3F58">
        <w:rPr>
          <w:b/>
          <w:sz w:val="22"/>
          <w:szCs w:val="22"/>
        </w:rPr>
        <w:t>SECTION 4</w:t>
      </w:r>
      <w:r w:rsidRPr="004D3F58">
        <w:rPr>
          <w:sz w:val="22"/>
          <w:szCs w:val="22"/>
        </w:rPr>
        <w:t>.  All Ordinances or parts of Ordinances of the Township of Oxford heretofore adopted that are inconsistent with any of the terms and provisions of this Ordinance are hereby repealed to the extent of such inconsistency.</w:t>
      </w:r>
    </w:p>
    <w:p w14:paraId="48D734B3" w14:textId="77777777" w:rsidR="00D9020A" w:rsidRPr="004D3F58" w:rsidRDefault="00D9020A" w:rsidP="00D9020A">
      <w:pPr>
        <w:jc w:val="both"/>
        <w:rPr>
          <w:sz w:val="22"/>
          <w:szCs w:val="22"/>
        </w:rPr>
      </w:pPr>
    </w:p>
    <w:p w14:paraId="030D857B" w14:textId="77777777" w:rsidR="00D9020A" w:rsidRPr="004D3F58" w:rsidRDefault="00D9020A" w:rsidP="00D9020A">
      <w:pPr>
        <w:jc w:val="both"/>
        <w:rPr>
          <w:sz w:val="22"/>
          <w:szCs w:val="22"/>
        </w:rPr>
      </w:pPr>
      <w:r w:rsidRPr="004D3F58">
        <w:rPr>
          <w:b/>
          <w:sz w:val="22"/>
          <w:szCs w:val="22"/>
        </w:rPr>
        <w:t>SECTION 5</w:t>
      </w:r>
      <w:r w:rsidRPr="004D3F58">
        <w:rPr>
          <w:sz w:val="22"/>
          <w:szCs w:val="22"/>
        </w:rPr>
        <w:t>.  This Ordinance shall take effect immediately upon its final passage, approval and publication as provided by law.</w:t>
      </w:r>
    </w:p>
    <w:p w14:paraId="1C106B3A" w14:textId="77777777" w:rsidR="00D9020A" w:rsidRDefault="00D9020A" w:rsidP="00990FFC">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3BA9E8AB" w14:textId="15B6ACD0" w:rsidR="00990FFC" w:rsidRPr="00314B58" w:rsidRDefault="000E4DB0" w:rsidP="00990FFC">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rPr>
      </w:pPr>
      <w:r w:rsidRPr="00314B58">
        <w:rPr>
          <w:sz w:val="22"/>
          <w:szCs w:val="22"/>
        </w:rPr>
        <w:t>Mayor Norton opened the meeting to public comments on Ordinance 2021-03. No comments received</w:t>
      </w:r>
      <w:r w:rsidRPr="00314B58">
        <w:rPr>
          <w:b/>
          <w:bCs/>
          <w:sz w:val="22"/>
          <w:szCs w:val="22"/>
        </w:rPr>
        <w:t>.</w:t>
      </w:r>
    </w:p>
    <w:p w14:paraId="72B1BA8B" w14:textId="77777777" w:rsidR="00990FFC" w:rsidRPr="00314B58" w:rsidRDefault="00990FFC" w:rsidP="00990FFC">
      <w:pPr>
        <w:rPr>
          <w:sz w:val="22"/>
          <w:szCs w:val="22"/>
        </w:rPr>
      </w:pPr>
      <w:r w:rsidRPr="00314B58">
        <w:rPr>
          <w:sz w:val="22"/>
          <w:szCs w:val="22"/>
        </w:rPr>
        <w:t xml:space="preserve">Bob Nyland moved to accept Ordinance 2021-02. Seconded by Georgette Miller and </w:t>
      </w:r>
      <w:r w:rsidRPr="00314B58">
        <w:rPr>
          <w:rFonts w:eastAsia="Calibri"/>
          <w:sz w:val="22"/>
          <w:szCs w:val="22"/>
        </w:rPr>
        <w:t>passed unanimously on roll call vote.</w:t>
      </w:r>
      <w:r w:rsidRPr="00314B58">
        <w:rPr>
          <w:sz w:val="22"/>
          <w:szCs w:val="22"/>
        </w:rPr>
        <w:t xml:space="preserve"> Ayes: 3, Nays: 0, Abstain: 0. Absent: 0</w:t>
      </w:r>
    </w:p>
    <w:p w14:paraId="4E3D8A2D" w14:textId="77777777" w:rsidR="00990FFC" w:rsidRPr="00314B58" w:rsidRDefault="00990FFC" w:rsidP="00990FFC">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b/>
          <w:bCs/>
          <w:sz w:val="22"/>
          <w:szCs w:val="22"/>
        </w:rPr>
      </w:pPr>
    </w:p>
    <w:p w14:paraId="7D8770EC" w14:textId="1E6BC3A4" w:rsidR="00B570E0" w:rsidRDefault="00B570E0" w:rsidP="00D9020A">
      <w:pPr>
        <w:rPr>
          <w:sz w:val="22"/>
          <w:szCs w:val="22"/>
        </w:rPr>
      </w:pPr>
      <w:bookmarkStart w:id="3" w:name="_Hlk54870822"/>
      <w:r w:rsidRPr="00314B58">
        <w:rPr>
          <w:b/>
          <w:bCs/>
          <w:sz w:val="22"/>
          <w:szCs w:val="22"/>
          <w:u w:val="single"/>
        </w:rPr>
        <w:t>Ordinances-1</w:t>
      </w:r>
      <w:r w:rsidRPr="00314B58">
        <w:rPr>
          <w:b/>
          <w:bCs/>
          <w:sz w:val="22"/>
          <w:szCs w:val="22"/>
          <w:u w:val="single"/>
          <w:vertAlign w:val="superscript"/>
        </w:rPr>
        <w:t>st</w:t>
      </w:r>
      <w:r w:rsidRPr="00314B58">
        <w:rPr>
          <w:b/>
          <w:bCs/>
          <w:sz w:val="22"/>
          <w:szCs w:val="22"/>
          <w:u w:val="single"/>
        </w:rPr>
        <w:t xml:space="preserve"> Reading/Public Hearing:</w:t>
      </w:r>
      <w:r w:rsidR="00D9020A">
        <w:rPr>
          <w:b/>
          <w:bCs/>
          <w:sz w:val="22"/>
          <w:szCs w:val="22"/>
        </w:rPr>
        <w:t xml:space="preserve">  </w:t>
      </w:r>
      <w:r w:rsidRPr="00314B58">
        <w:rPr>
          <w:b/>
          <w:bCs/>
          <w:sz w:val="22"/>
          <w:szCs w:val="22"/>
        </w:rPr>
        <w:t>Ordinance 202</w:t>
      </w:r>
      <w:r w:rsidR="00157E6E" w:rsidRPr="00314B58">
        <w:rPr>
          <w:b/>
          <w:bCs/>
          <w:sz w:val="22"/>
          <w:szCs w:val="22"/>
        </w:rPr>
        <w:t>1</w:t>
      </w:r>
      <w:r w:rsidRPr="00314B58">
        <w:rPr>
          <w:b/>
          <w:bCs/>
          <w:sz w:val="22"/>
          <w:szCs w:val="22"/>
        </w:rPr>
        <w:t>-</w:t>
      </w:r>
      <w:r w:rsidR="000E4DB0" w:rsidRPr="00314B58">
        <w:rPr>
          <w:b/>
          <w:bCs/>
          <w:sz w:val="22"/>
          <w:szCs w:val="22"/>
        </w:rPr>
        <w:t xml:space="preserve">04 – </w:t>
      </w:r>
      <w:r w:rsidR="000E4DB0" w:rsidRPr="00314B58">
        <w:rPr>
          <w:sz w:val="22"/>
          <w:szCs w:val="22"/>
        </w:rPr>
        <w:t>Garbage Fee Waiver</w:t>
      </w:r>
    </w:p>
    <w:p w14:paraId="32E249E3" w14:textId="77777777" w:rsidR="00D9020A" w:rsidRPr="002A071A" w:rsidRDefault="00D9020A" w:rsidP="00D9020A">
      <w:pPr>
        <w:jc w:val="center"/>
        <w:rPr>
          <w:b/>
          <w:sz w:val="22"/>
          <w:szCs w:val="22"/>
        </w:rPr>
      </w:pPr>
      <w:r w:rsidRPr="002A071A">
        <w:rPr>
          <w:b/>
          <w:sz w:val="22"/>
          <w:szCs w:val="22"/>
        </w:rPr>
        <w:t>ORDINANCE NO.</w:t>
      </w:r>
      <w:r>
        <w:rPr>
          <w:b/>
          <w:sz w:val="22"/>
          <w:szCs w:val="22"/>
        </w:rPr>
        <w:t xml:space="preserve"> 2021-04</w:t>
      </w:r>
    </w:p>
    <w:p w14:paraId="2E395418" w14:textId="77777777" w:rsidR="00D9020A" w:rsidRPr="002A071A" w:rsidRDefault="00D9020A" w:rsidP="00D9020A">
      <w:pPr>
        <w:jc w:val="center"/>
        <w:rPr>
          <w:sz w:val="22"/>
          <w:szCs w:val="22"/>
        </w:rPr>
      </w:pPr>
    </w:p>
    <w:p w14:paraId="685BF342" w14:textId="77777777" w:rsidR="00D9020A" w:rsidRPr="00D9020A" w:rsidRDefault="00D9020A" w:rsidP="00D9020A">
      <w:pPr>
        <w:ind w:left="540" w:right="540"/>
        <w:jc w:val="center"/>
        <w:rPr>
          <w:b/>
          <w:sz w:val="22"/>
          <w:szCs w:val="22"/>
        </w:rPr>
      </w:pPr>
      <w:r w:rsidRPr="00D9020A">
        <w:rPr>
          <w:b/>
          <w:sz w:val="22"/>
          <w:szCs w:val="22"/>
        </w:rPr>
        <w:t>ORDINANCE AMENDING THE TOWNSHIP OF OXFORD, COUNTY OF WARREN, STATE OF NEW JERSEY, MUNICIPAL CODE, BY AMENDING CHAPTER 280 ENTITLED, “SOLID WASTE; RECYCLING” ARTICLE I ENTITLED “GARBAGE, RUBBISH AND REFUSE”</w:t>
      </w:r>
    </w:p>
    <w:p w14:paraId="2A902350" w14:textId="77777777" w:rsidR="00D9020A" w:rsidRPr="00D9020A" w:rsidRDefault="00D9020A" w:rsidP="00D9020A">
      <w:pPr>
        <w:jc w:val="center"/>
        <w:rPr>
          <w:sz w:val="22"/>
          <w:szCs w:val="22"/>
        </w:rPr>
      </w:pPr>
    </w:p>
    <w:p w14:paraId="76A782F5" w14:textId="77777777" w:rsidR="00D9020A" w:rsidRPr="00D9020A" w:rsidRDefault="00D9020A" w:rsidP="00D9020A">
      <w:pPr>
        <w:ind w:firstLine="720"/>
        <w:rPr>
          <w:sz w:val="22"/>
          <w:szCs w:val="22"/>
        </w:rPr>
      </w:pPr>
      <w:r w:rsidRPr="00D9020A">
        <w:rPr>
          <w:b/>
          <w:sz w:val="22"/>
          <w:szCs w:val="22"/>
        </w:rPr>
        <w:lastRenderedPageBreak/>
        <w:t>WHEREAS</w:t>
      </w:r>
      <w:r w:rsidRPr="00D9020A">
        <w:rPr>
          <w:sz w:val="22"/>
          <w:szCs w:val="22"/>
        </w:rPr>
        <w:t>, the Mayor and Township Committee of the Township of Oxford has determined that the Code of the Township of Oxford should be modified to permit the waiver of garbage fees for unoccupied homes.</w:t>
      </w:r>
    </w:p>
    <w:p w14:paraId="31571E36" w14:textId="77777777" w:rsidR="00D9020A" w:rsidRPr="00D9020A" w:rsidRDefault="00D9020A" w:rsidP="00D9020A">
      <w:pPr>
        <w:ind w:firstLine="720"/>
        <w:rPr>
          <w:sz w:val="22"/>
          <w:szCs w:val="22"/>
        </w:rPr>
      </w:pPr>
    </w:p>
    <w:p w14:paraId="762EBB81" w14:textId="77777777" w:rsidR="00D9020A" w:rsidRPr="00D9020A" w:rsidRDefault="00D9020A" w:rsidP="00D9020A">
      <w:pPr>
        <w:ind w:firstLine="720"/>
        <w:rPr>
          <w:sz w:val="22"/>
          <w:szCs w:val="22"/>
        </w:rPr>
      </w:pPr>
      <w:r w:rsidRPr="00D9020A">
        <w:rPr>
          <w:b/>
          <w:sz w:val="22"/>
          <w:szCs w:val="22"/>
        </w:rPr>
        <w:t>NOW THEREFORE BE IT ORDAINED AND ENACTED</w:t>
      </w:r>
      <w:r w:rsidRPr="00D9020A">
        <w:rPr>
          <w:sz w:val="22"/>
          <w:szCs w:val="22"/>
        </w:rPr>
        <w:t xml:space="preserve"> by the Township Committee of the Township of Oxford, County of Warren, State of New Jersey, as follows: </w:t>
      </w:r>
    </w:p>
    <w:p w14:paraId="79DC4569" w14:textId="77777777" w:rsidR="00D9020A" w:rsidRPr="00D9020A" w:rsidRDefault="00D9020A" w:rsidP="00D9020A">
      <w:pPr>
        <w:ind w:firstLine="720"/>
        <w:rPr>
          <w:sz w:val="22"/>
          <w:szCs w:val="22"/>
        </w:rPr>
      </w:pPr>
    </w:p>
    <w:p w14:paraId="125FCF99" w14:textId="77777777" w:rsidR="00D9020A" w:rsidRPr="00D9020A" w:rsidRDefault="00D9020A" w:rsidP="00D9020A">
      <w:pPr>
        <w:jc w:val="both"/>
        <w:rPr>
          <w:b/>
          <w:bCs/>
          <w:sz w:val="22"/>
          <w:szCs w:val="22"/>
          <w:u w:val="single"/>
        </w:rPr>
      </w:pPr>
      <w:r w:rsidRPr="00D9020A">
        <w:rPr>
          <w:b/>
          <w:bCs/>
          <w:sz w:val="22"/>
          <w:szCs w:val="22"/>
          <w:u w:val="single"/>
        </w:rPr>
        <w:t>Section 1:</w:t>
      </w:r>
    </w:p>
    <w:p w14:paraId="00ABDD34" w14:textId="77777777" w:rsidR="00D9020A" w:rsidRPr="00D9020A" w:rsidRDefault="00D9020A" w:rsidP="00D9020A">
      <w:pPr>
        <w:rPr>
          <w:b/>
          <w:sz w:val="22"/>
          <w:szCs w:val="22"/>
        </w:rPr>
      </w:pPr>
      <w:r w:rsidRPr="00D9020A">
        <w:rPr>
          <w:b/>
          <w:sz w:val="22"/>
          <w:szCs w:val="22"/>
        </w:rPr>
        <w:t xml:space="preserve">           </w:t>
      </w:r>
    </w:p>
    <w:p w14:paraId="5C51C558" w14:textId="77777777" w:rsidR="00D9020A" w:rsidRPr="00D9020A" w:rsidRDefault="00D9020A" w:rsidP="00D9020A">
      <w:pPr>
        <w:rPr>
          <w:bCs/>
          <w:sz w:val="22"/>
          <w:szCs w:val="22"/>
        </w:rPr>
      </w:pPr>
      <w:r w:rsidRPr="00D9020A">
        <w:rPr>
          <w:b/>
          <w:sz w:val="22"/>
          <w:szCs w:val="22"/>
        </w:rPr>
        <w:t xml:space="preserve">Chapter 280, </w:t>
      </w:r>
      <w:r w:rsidRPr="00D9020A">
        <w:rPr>
          <w:b/>
          <w:i/>
          <w:iCs/>
          <w:sz w:val="22"/>
          <w:szCs w:val="22"/>
        </w:rPr>
        <w:t>Solid Waste; Recycling</w:t>
      </w:r>
      <w:r w:rsidRPr="00D9020A">
        <w:rPr>
          <w:b/>
          <w:sz w:val="22"/>
          <w:szCs w:val="22"/>
        </w:rPr>
        <w:t xml:space="preserve">, Article I, </w:t>
      </w:r>
      <w:r w:rsidRPr="00D9020A">
        <w:rPr>
          <w:b/>
          <w:i/>
          <w:iCs/>
          <w:sz w:val="22"/>
          <w:szCs w:val="22"/>
        </w:rPr>
        <w:t>Garbage, Rubbish and Refuse</w:t>
      </w:r>
      <w:r w:rsidRPr="00D9020A">
        <w:rPr>
          <w:b/>
          <w:sz w:val="22"/>
          <w:szCs w:val="22"/>
        </w:rPr>
        <w:t xml:space="preserve">, of the Code of the Township of Oxford is hereby amended by adding a new subsection 13.1 entitled </w:t>
      </w:r>
      <w:r w:rsidRPr="00D9020A">
        <w:rPr>
          <w:b/>
          <w:i/>
          <w:iCs/>
          <w:sz w:val="22"/>
          <w:szCs w:val="22"/>
        </w:rPr>
        <w:t xml:space="preserve">Temporary cessation of garbage collection service and billing, </w:t>
      </w:r>
      <w:r w:rsidRPr="00D9020A">
        <w:rPr>
          <w:b/>
          <w:sz w:val="22"/>
          <w:szCs w:val="22"/>
        </w:rPr>
        <w:t>as follows:</w:t>
      </w:r>
    </w:p>
    <w:p w14:paraId="480C9650" w14:textId="77777777" w:rsidR="00D9020A" w:rsidRPr="00D9020A" w:rsidRDefault="00D9020A" w:rsidP="00D9020A">
      <w:pPr>
        <w:jc w:val="both"/>
        <w:rPr>
          <w:bCs/>
          <w:sz w:val="22"/>
          <w:szCs w:val="22"/>
        </w:rPr>
      </w:pPr>
    </w:p>
    <w:p w14:paraId="25EF5C19" w14:textId="77777777" w:rsidR="00D9020A" w:rsidRPr="00D9020A" w:rsidRDefault="00D9020A" w:rsidP="00D9020A">
      <w:pPr>
        <w:jc w:val="both"/>
        <w:rPr>
          <w:b/>
          <w:sz w:val="22"/>
          <w:szCs w:val="22"/>
        </w:rPr>
      </w:pPr>
      <w:r w:rsidRPr="00D9020A">
        <w:rPr>
          <w:b/>
          <w:sz w:val="22"/>
          <w:szCs w:val="22"/>
        </w:rPr>
        <w:t xml:space="preserve">280-13.1  Temporary cessation of garbage collection service and billing. </w:t>
      </w:r>
    </w:p>
    <w:p w14:paraId="6AACE72C" w14:textId="77777777" w:rsidR="00D9020A" w:rsidRPr="00D9020A" w:rsidRDefault="00D9020A" w:rsidP="00D9020A">
      <w:pPr>
        <w:jc w:val="both"/>
        <w:rPr>
          <w:bCs/>
          <w:sz w:val="22"/>
          <w:szCs w:val="22"/>
        </w:rPr>
      </w:pPr>
    </w:p>
    <w:p w14:paraId="062D76C1" w14:textId="77777777" w:rsidR="00D9020A" w:rsidRPr="00D9020A" w:rsidRDefault="00D9020A" w:rsidP="00D9020A">
      <w:pPr>
        <w:jc w:val="both"/>
        <w:rPr>
          <w:bCs/>
          <w:sz w:val="22"/>
          <w:szCs w:val="22"/>
        </w:rPr>
      </w:pPr>
      <w:r w:rsidRPr="00D9020A">
        <w:rPr>
          <w:bCs/>
          <w:sz w:val="22"/>
          <w:szCs w:val="22"/>
        </w:rPr>
        <w:t xml:space="preserve">A. </w:t>
      </w:r>
      <w:r w:rsidRPr="00D9020A">
        <w:rPr>
          <w:bCs/>
          <w:sz w:val="22"/>
          <w:szCs w:val="22"/>
        </w:rPr>
        <w:tab/>
        <w:t>Temporary cessation of service. Residential property owners may temporarily stop garbage collection service to their home in the event it will be unoccupied for an extended period of time, not to exceed six (6) months. There will be no charge for the period that the service is stopped. Temporary cessation of service must be for a minimum of three months and be in full month increments. To be eligible for a temporary service stoppage, a homeowner must:</w:t>
      </w:r>
    </w:p>
    <w:p w14:paraId="19316F95" w14:textId="77777777" w:rsidR="00D9020A" w:rsidRPr="00D9020A" w:rsidRDefault="00D9020A" w:rsidP="00D9020A">
      <w:pPr>
        <w:jc w:val="both"/>
        <w:rPr>
          <w:bCs/>
          <w:sz w:val="22"/>
          <w:szCs w:val="22"/>
        </w:rPr>
      </w:pPr>
    </w:p>
    <w:p w14:paraId="189253B7" w14:textId="77777777" w:rsidR="00D9020A" w:rsidRPr="00D9020A" w:rsidRDefault="00D9020A" w:rsidP="00D9020A">
      <w:pPr>
        <w:ind w:firstLine="720"/>
        <w:jc w:val="both"/>
        <w:rPr>
          <w:bCs/>
          <w:sz w:val="22"/>
          <w:szCs w:val="22"/>
        </w:rPr>
      </w:pPr>
      <w:r w:rsidRPr="00D9020A">
        <w:rPr>
          <w:bCs/>
          <w:sz w:val="22"/>
          <w:szCs w:val="22"/>
        </w:rPr>
        <w:t>(1)</w:t>
      </w:r>
      <w:r w:rsidRPr="00D9020A">
        <w:rPr>
          <w:bCs/>
          <w:sz w:val="22"/>
          <w:szCs w:val="22"/>
        </w:rPr>
        <w:tab/>
        <w:t>Be Current with all Fees and Charges owed to the Township at the time of the request.</w:t>
      </w:r>
    </w:p>
    <w:p w14:paraId="40A249E1" w14:textId="77777777" w:rsidR="00D9020A" w:rsidRPr="00D9020A" w:rsidRDefault="00D9020A" w:rsidP="00D9020A">
      <w:pPr>
        <w:ind w:firstLine="720"/>
        <w:jc w:val="both"/>
        <w:rPr>
          <w:bCs/>
          <w:sz w:val="22"/>
          <w:szCs w:val="22"/>
        </w:rPr>
      </w:pPr>
      <w:r w:rsidRPr="00D9020A">
        <w:rPr>
          <w:bCs/>
          <w:sz w:val="22"/>
          <w:szCs w:val="22"/>
        </w:rPr>
        <w:t>(2)</w:t>
      </w:r>
      <w:r w:rsidRPr="00D9020A">
        <w:rPr>
          <w:bCs/>
          <w:sz w:val="22"/>
          <w:szCs w:val="22"/>
        </w:rPr>
        <w:tab/>
        <w:t>Request the stoppage in writing to the Utility Collector, specifying the stop and start dates.</w:t>
      </w:r>
    </w:p>
    <w:p w14:paraId="2CF911A2" w14:textId="77777777" w:rsidR="00D9020A" w:rsidRPr="00D9020A" w:rsidRDefault="00D9020A" w:rsidP="00D9020A">
      <w:pPr>
        <w:jc w:val="both"/>
        <w:rPr>
          <w:sz w:val="22"/>
          <w:szCs w:val="22"/>
        </w:rPr>
      </w:pPr>
      <w:r w:rsidRPr="00D9020A">
        <w:rPr>
          <w:bCs/>
          <w:sz w:val="22"/>
          <w:szCs w:val="22"/>
        </w:rPr>
        <w:tab/>
        <w:t>(3)</w:t>
      </w:r>
      <w:r w:rsidRPr="00D9020A">
        <w:rPr>
          <w:bCs/>
          <w:sz w:val="22"/>
          <w:szCs w:val="22"/>
        </w:rPr>
        <w:tab/>
      </w:r>
      <w:r w:rsidRPr="00D9020A">
        <w:rPr>
          <w:sz w:val="22"/>
          <w:szCs w:val="22"/>
        </w:rPr>
        <w:t>Provide a certification on a form provided by the Township that building is unoccupied and will remain so for the duration of the stoppage.</w:t>
      </w:r>
    </w:p>
    <w:p w14:paraId="6A2645F9" w14:textId="77777777" w:rsidR="00D9020A" w:rsidRPr="00D9020A" w:rsidRDefault="00D9020A" w:rsidP="00D9020A">
      <w:pPr>
        <w:jc w:val="both"/>
        <w:rPr>
          <w:bCs/>
          <w:sz w:val="22"/>
          <w:szCs w:val="22"/>
        </w:rPr>
      </w:pPr>
    </w:p>
    <w:p w14:paraId="59573E4B" w14:textId="77777777" w:rsidR="00D9020A" w:rsidRPr="00D9020A" w:rsidRDefault="00D9020A" w:rsidP="00D9020A">
      <w:pPr>
        <w:jc w:val="both"/>
        <w:rPr>
          <w:bCs/>
          <w:sz w:val="22"/>
          <w:szCs w:val="22"/>
        </w:rPr>
      </w:pPr>
      <w:r w:rsidRPr="00D9020A">
        <w:rPr>
          <w:bCs/>
          <w:sz w:val="22"/>
          <w:szCs w:val="22"/>
        </w:rPr>
        <w:t>B.</w:t>
      </w:r>
      <w:r w:rsidRPr="00D9020A">
        <w:rPr>
          <w:bCs/>
          <w:sz w:val="22"/>
          <w:szCs w:val="22"/>
        </w:rPr>
        <w:tab/>
        <w:t>No refuse placed during temporary cessation. A homeowner who has received a temporary cessation of garbage collection service shall not deposit any refuse to be collected at the property where service has been stopped during the time period that has been stipulated.</w:t>
      </w:r>
    </w:p>
    <w:p w14:paraId="02FD9F1D" w14:textId="77777777" w:rsidR="00D9020A" w:rsidRPr="00D9020A" w:rsidRDefault="00D9020A" w:rsidP="00D9020A">
      <w:pPr>
        <w:jc w:val="both"/>
        <w:rPr>
          <w:bCs/>
          <w:sz w:val="22"/>
          <w:szCs w:val="22"/>
        </w:rPr>
      </w:pPr>
    </w:p>
    <w:p w14:paraId="56CDC32C" w14:textId="77777777" w:rsidR="00D9020A" w:rsidRPr="00D9020A" w:rsidRDefault="00D9020A" w:rsidP="00D9020A">
      <w:pPr>
        <w:jc w:val="both"/>
        <w:rPr>
          <w:bCs/>
          <w:sz w:val="22"/>
          <w:szCs w:val="22"/>
        </w:rPr>
      </w:pPr>
      <w:r w:rsidRPr="00D9020A">
        <w:rPr>
          <w:bCs/>
          <w:sz w:val="22"/>
          <w:szCs w:val="22"/>
        </w:rPr>
        <w:t xml:space="preserve">C. </w:t>
      </w:r>
      <w:r w:rsidRPr="00D9020A">
        <w:rPr>
          <w:bCs/>
          <w:sz w:val="22"/>
          <w:szCs w:val="22"/>
        </w:rPr>
        <w:tab/>
        <w:t>Failure to comply. Any residence where refuse is placed to be collected during a temporary cessation in service will be billed for service for the entire period of stoppage and interest from the date that billing would have occurred had service not been stopped in addition to any other penalties that may be imposed as provided by this section.</w:t>
      </w:r>
    </w:p>
    <w:p w14:paraId="2EC54C33" w14:textId="77777777" w:rsidR="00D9020A" w:rsidRPr="00D9020A" w:rsidRDefault="00D9020A" w:rsidP="00D9020A">
      <w:pPr>
        <w:rPr>
          <w:b/>
          <w:bCs/>
          <w:sz w:val="22"/>
          <w:szCs w:val="22"/>
          <w:u w:val="single"/>
        </w:rPr>
      </w:pPr>
    </w:p>
    <w:p w14:paraId="62090981" w14:textId="77777777" w:rsidR="00D9020A" w:rsidRPr="00D9020A" w:rsidRDefault="00D9020A" w:rsidP="00D9020A">
      <w:pPr>
        <w:rPr>
          <w:b/>
          <w:bCs/>
          <w:sz w:val="22"/>
          <w:szCs w:val="22"/>
          <w:u w:val="single"/>
        </w:rPr>
      </w:pPr>
      <w:r w:rsidRPr="00D9020A">
        <w:rPr>
          <w:b/>
          <w:bCs/>
          <w:sz w:val="22"/>
          <w:szCs w:val="22"/>
          <w:u w:val="single"/>
        </w:rPr>
        <w:t>Section 2:</w:t>
      </w:r>
    </w:p>
    <w:p w14:paraId="0FBE96EC" w14:textId="77777777" w:rsidR="00D9020A" w:rsidRPr="00D9020A" w:rsidRDefault="00D9020A" w:rsidP="00D9020A">
      <w:pPr>
        <w:rPr>
          <w:b/>
          <w:bCs/>
          <w:sz w:val="22"/>
          <w:szCs w:val="22"/>
          <w:u w:val="single"/>
        </w:rPr>
      </w:pPr>
    </w:p>
    <w:p w14:paraId="1DB09548" w14:textId="77777777" w:rsidR="00D9020A" w:rsidRPr="00D9020A" w:rsidRDefault="00D9020A" w:rsidP="00D9020A">
      <w:pPr>
        <w:jc w:val="both"/>
        <w:rPr>
          <w:sz w:val="22"/>
          <w:szCs w:val="22"/>
        </w:rPr>
      </w:pPr>
      <w:r w:rsidRPr="00D9020A">
        <w:rPr>
          <w:b/>
          <w:bCs/>
          <w:sz w:val="22"/>
          <w:szCs w:val="22"/>
          <w:u w:val="single"/>
        </w:rPr>
        <w:t>Severability</w:t>
      </w:r>
      <w:r w:rsidRPr="00D9020A">
        <w:rPr>
          <w:sz w:val="22"/>
          <w:szCs w:val="22"/>
        </w:rPr>
        <w:t>.  The various parts, sections and clauses of this Ordinance are hereby declared to be severable.  If any part, sentence, paragraph, section or clause is adjudged unconstitutional or invalid by a court of competent jurisdiction, the remainder off this Ordinance shall not be affected thereby.</w:t>
      </w:r>
    </w:p>
    <w:p w14:paraId="1A5BB1D1" w14:textId="77777777" w:rsidR="00D9020A" w:rsidRPr="00D9020A" w:rsidRDefault="00D9020A" w:rsidP="00D9020A">
      <w:pPr>
        <w:rPr>
          <w:sz w:val="22"/>
          <w:szCs w:val="22"/>
        </w:rPr>
      </w:pPr>
    </w:p>
    <w:p w14:paraId="4AC15D6A" w14:textId="77777777" w:rsidR="00D9020A" w:rsidRPr="00D9020A" w:rsidRDefault="00D9020A" w:rsidP="00D9020A">
      <w:pPr>
        <w:rPr>
          <w:b/>
          <w:bCs/>
          <w:sz w:val="22"/>
          <w:szCs w:val="22"/>
          <w:u w:val="single"/>
        </w:rPr>
      </w:pPr>
      <w:r w:rsidRPr="00D9020A">
        <w:rPr>
          <w:b/>
          <w:bCs/>
          <w:sz w:val="22"/>
          <w:szCs w:val="22"/>
          <w:u w:val="single"/>
        </w:rPr>
        <w:t>Section 3:</w:t>
      </w:r>
    </w:p>
    <w:p w14:paraId="77299813" w14:textId="77777777" w:rsidR="00D9020A" w:rsidRPr="00D9020A" w:rsidRDefault="00D9020A" w:rsidP="00D9020A">
      <w:pPr>
        <w:rPr>
          <w:b/>
          <w:bCs/>
          <w:sz w:val="22"/>
          <w:szCs w:val="22"/>
          <w:u w:val="single"/>
        </w:rPr>
      </w:pPr>
    </w:p>
    <w:p w14:paraId="11BC18AD" w14:textId="77777777" w:rsidR="00D9020A" w:rsidRPr="00D9020A" w:rsidRDefault="00D9020A" w:rsidP="00D9020A">
      <w:pPr>
        <w:rPr>
          <w:sz w:val="22"/>
          <w:szCs w:val="22"/>
        </w:rPr>
      </w:pPr>
      <w:r w:rsidRPr="00D9020A">
        <w:rPr>
          <w:b/>
          <w:bCs/>
          <w:sz w:val="22"/>
          <w:szCs w:val="22"/>
          <w:u w:val="single"/>
        </w:rPr>
        <w:t>Repealer</w:t>
      </w:r>
      <w:r w:rsidRPr="00D9020A">
        <w:rPr>
          <w:sz w:val="22"/>
          <w:szCs w:val="22"/>
        </w:rPr>
        <w:t>.   Any ordinances or parts thereof in conflict with the provisions of this Ordinance are hereby repealed as to their inconsistencies only.</w:t>
      </w:r>
    </w:p>
    <w:p w14:paraId="780B5D6A" w14:textId="77777777" w:rsidR="00D9020A" w:rsidRPr="00D9020A" w:rsidRDefault="00D9020A" w:rsidP="00D9020A">
      <w:pPr>
        <w:rPr>
          <w:sz w:val="22"/>
          <w:szCs w:val="22"/>
          <w:u w:val="single"/>
        </w:rPr>
      </w:pPr>
    </w:p>
    <w:p w14:paraId="670BB107" w14:textId="77777777" w:rsidR="00D9020A" w:rsidRPr="00D9020A" w:rsidRDefault="00D9020A" w:rsidP="00D9020A">
      <w:pPr>
        <w:rPr>
          <w:b/>
          <w:bCs/>
          <w:sz w:val="22"/>
          <w:szCs w:val="22"/>
          <w:u w:val="single"/>
        </w:rPr>
      </w:pPr>
      <w:r w:rsidRPr="00D9020A">
        <w:rPr>
          <w:b/>
          <w:bCs/>
          <w:sz w:val="22"/>
          <w:szCs w:val="22"/>
          <w:u w:val="single"/>
        </w:rPr>
        <w:t>Section 4:</w:t>
      </w:r>
    </w:p>
    <w:p w14:paraId="46934DC2" w14:textId="77777777" w:rsidR="00D9020A" w:rsidRPr="00D9020A" w:rsidRDefault="00D9020A" w:rsidP="00D9020A">
      <w:pPr>
        <w:rPr>
          <w:b/>
          <w:bCs/>
          <w:sz w:val="22"/>
          <w:szCs w:val="22"/>
          <w:u w:val="single"/>
        </w:rPr>
      </w:pPr>
    </w:p>
    <w:p w14:paraId="1C1ADAC1" w14:textId="77777777" w:rsidR="00D9020A" w:rsidRPr="00D9020A" w:rsidRDefault="00D9020A" w:rsidP="00D9020A">
      <w:pPr>
        <w:rPr>
          <w:sz w:val="22"/>
          <w:szCs w:val="22"/>
        </w:rPr>
      </w:pPr>
      <w:r w:rsidRPr="00D9020A">
        <w:rPr>
          <w:b/>
          <w:bCs/>
          <w:sz w:val="22"/>
          <w:szCs w:val="22"/>
          <w:u w:val="single"/>
        </w:rPr>
        <w:t>Effective Date</w:t>
      </w:r>
      <w:r w:rsidRPr="00D9020A">
        <w:rPr>
          <w:sz w:val="22"/>
          <w:szCs w:val="22"/>
        </w:rPr>
        <w:t>.   This Ordinance shall take effect upon final passage and publication as provided by law.</w:t>
      </w:r>
    </w:p>
    <w:p w14:paraId="573B3837" w14:textId="5A07611B" w:rsidR="00990FFC" w:rsidRPr="00F3746F" w:rsidRDefault="000E4DB0" w:rsidP="000E4DB0">
      <w:pPr>
        <w:pStyle w:val="ListParagraph"/>
        <w:ind w:left="0"/>
        <w:rPr>
          <w:sz w:val="22"/>
          <w:szCs w:val="22"/>
        </w:rPr>
      </w:pPr>
      <w:r w:rsidRPr="00F3746F">
        <w:rPr>
          <w:sz w:val="22"/>
          <w:szCs w:val="22"/>
        </w:rPr>
        <w:t>Rich Wenner amended Ordinance 2021-04</w:t>
      </w:r>
      <w:r w:rsidR="00F3746F" w:rsidRPr="00F3746F">
        <w:rPr>
          <w:sz w:val="22"/>
          <w:szCs w:val="22"/>
        </w:rPr>
        <w:t xml:space="preserve"> at the Committee’s request to include</w:t>
      </w:r>
      <w:r w:rsidR="00F3746F">
        <w:rPr>
          <w:sz w:val="22"/>
          <w:szCs w:val="22"/>
        </w:rPr>
        <w:t xml:space="preserve"> Section 1 A (3) </w:t>
      </w:r>
      <w:r w:rsidR="00F3746F" w:rsidRPr="00F3746F">
        <w:rPr>
          <w:sz w:val="22"/>
          <w:szCs w:val="22"/>
        </w:rPr>
        <w:t>Provide a certification on a form provided by the Township that building is unoccupied and will remain so for the duration of the stoppage.</w:t>
      </w:r>
    </w:p>
    <w:p w14:paraId="4FCD013A" w14:textId="601FED2A" w:rsidR="00990FFC" w:rsidRPr="00314B58" w:rsidRDefault="00990FFC" w:rsidP="00990FFC">
      <w:pPr>
        <w:rPr>
          <w:sz w:val="22"/>
          <w:szCs w:val="22"/>
        </w:rPr>
      </w:pPr>
      <w:r w:rsidRPr="00314B58">
        <w:rPr>
          <w:sz w:val="22"/>
          <w:szCs w:val="22"/>
        </w:rPr>
        <w:lastRenderedPageBreak/>
        <w:t>Bob Nyland moved to accept Ordinance 2021-0</w:t>
      </w:r>
      <w:r w:rsidR="000E4DB0" w:rsidRPr="00314B58">
        <w:rPr>
          <w:sz w:val="22"/>
          <w:szCs w:val="22"/>
        </w:rPr>
        <w:t xml:space="preserve">4 as amended. </w:t>
      </w:r>
      <w:r w:rsidRPr="00314B58">
        <w:rPr>
          <w:sz w:val="22"/>
          <w:szCs w:val="22"/>
        </w:rPr>
        <w:t xml:space="preserve"> Seconded by </w:t>
      </w:r>
      <w:r w:rsidR="000E4DB0" w:rsidRPr="00314B58">
        <w:rPr>
          <w:sz w:val="22"/>
          <w:szCs w:val="22"/>
        </w:rPr>
        <w:t xml:space="preserve">Gerald Norton </w:t>
      </w:r>
      <w:r w:rsidRPr="00314B58">
        <w:rPr>
          <w:sz w:val="22"/>
          <w:szCs w:val="22"/>
        </w:rPr>
        <w:t xml:space="preserve">and </w:t>
      </w:r>
      <w:r w:rsidRPr="00314B58">
        <w:rPr>
          <w:rFonts w:eastAsia="Calibri"/>
          <w:sz w:val="22"/>
          <w:szCs w:val="22"/>
        </w:rPr>
        <w:t>passed unanimously on roll call vote.</w:t>
      </w:r>
      <w:r w:rsidRPr="00314B58">
        <w:rPr>
          <w:sz w:val="22"/>
          <w:szCs w:val="22"/>
        </w:rPr>
        <w:t xml:space="preserve"> Ayes: 3, Nays: 0, Abstain: 0. Absent: 0</w:t>
      </w:r>
    </w:p>
    <w:p w14:paraId="1338C464" w14:textId="77777777" w:rsidR="00990FFC" w:rsidRPr="00314B58" w:rsidRDefault="00990FFC" w:rsidP="00990FFC">
      <w:pPr>
        <w:pStyle w:val="ListParagraph"/>
        <w:ind w:left="0"/>
        <w:rPr>
          <w:sz w:val="22"/>
          <w:szCs w:val="22"/>
        </w:rPr>
      </w:pPr>
    </w:p>
    <w:bookmarkEnd w:id="3"/>
    <w:p w14:paraId="236D3E40" w14:textId="0F8F0BED" w:rsidR="00577DB7" w:rsidRPr="00314B58" w:rsidRDefault="00C465D6">
      <w:pPr>
        <w:rPr>
          <w:b/>
          <w:bCs/>
          <w:sz w:val="22"/>
          <w:szCs w:val="22"/>
          <w:u w:val="single"/>
        </w:rPr>
      </w:pPr>
      <w:r w:rsidRPr="00314B58">
        <w:rPr>
          <w:b/>
          <w:bCs/>
          <w:sz w:val="22"/>
          <w:szCs w:val="22"/>
          <w:u w:val="single"/>
        </w:rPr>
        <w:t>New Business:</w:t>
      </w:r>
    </w:p>
    <w:p w14:paraId="2F5CCA02" w14:textId="3AE44A81" w:rsidR="00B4417D" w:rsidRDefault="000E4DB0">
      <w:pPr>
        <w:rPr>
          <w:sz w:val="22"/>
          <w:szCs w:val="22"/>
        </w:rPr>
      </w:pPr>
      <w:r w:rsidRPr="00314B58">
        <w:rPr>
          <w:sz w:val="22"/>
          <w:szCs w:val="22"/>
          <w:u w:val="single"/>
        </w:rPr>
        <w:t>PCFA Interlocal Agreement</w:t>
      </w:r>
      <w:r w:rsidRPr="00314B58">
        <w:rPr>
          <w:sz w:val="22"/>
          <w:szCs w:val="22"/>
        </w:rPr>
        <w:t xml:space="preserve"> – Bob </w:t>
      </w:r>
      <w:r w:rsidR="00F3746F">
        <w:rPr>
          <w:sz w:val="22"/>
          <w:szCs w:val="22"/>
        </w:rPr>
        <w:t xml:space="preserve">Nyland </w:t>
      </w:r>
      <w:r w:rsidRPr="00314B58">
        <w:rPr>
          <w:sz w:val="22"/>
          <w:szCs w:val="22"/>
        </w:rPr>
        <w:t xml:space="preserve">moved to accept the PCFA Interlocal Agreement. Seconded by Georgette Miller and </w:t>
      </w:r>
      <w:r w:rsidRPr="00314B58">
        <w:rPr>
          <w:rFonts w:eastAsia="Calibri"/>
          <w:sz w:val="22"/>
          <w:szCs w:val="22"/>
        </w:rPr>
        <w:t>passed unanimously on roll call vote.</w:t>
      </w:r>
      <w:r w:rsidRPr="00314B58">
        <w:rPr>
          <w:sz w:val="22"/>
          <w:szCs w:val="22"/>
        </w:rPr>
        <w:t xml:space="preserve"> Ayes: 3, Nays: 0, Abstain: 0. Absent: 0.</w:t>
      </w:r>
    </w:p>
    <w:p w14:paraId="2C5A96B8" w14:textId="77777777" w:rsidR="0080224E" w:rsidRPr="00314B58" w:rsidRDefault="0080224E">
      <w:pPr>
        <w:rPr>
          <w:sz w:val="22"/>
          <w:szCs w:val="22"/>
        </w:rPr>
      </w:pPr>
    </w:p>
    <w:p w14:paraId="3A3C650F" w14:textId="68856837" w:rsidR="000E4DB0" w:rsidRDefault="000E4DB0" w:rsidP="000E4DB0">
      <w:pPr>
        <w:rPr>
          <w:sz w:val="22"/>
          <w:szCs w:val="22"/>
        </w:rPr>
      </w:pPr>
      <w:r w:rsidRPr="00314B58">
        <w:rPr>
          <w:sz w:val="22"/>
          <w:szCs w:val="22"/>
          <w:u w:val="single"/>
        </w:rPr>
        <w:t>Blue Light Permit Application</w:t>
      </w:r>
      <w:r w:rsidRPr="00314B58">
        <w:rPr>
          <w:sz w:val="22"/>
          <w:szCs w:val="22"/>
        </w:rPr>
        <w:t xml:space="preserve"> – Bob </w:t>
      </w:r>
      <w:r w:rsidR="00F3746F">
        <w:rPr>
          <w:sz w:val="22"/>
          <w:szCs w:val="22"/>
        </w:rPr>
        <w:t xml:space="preserve">Nyland </w:t>
      </w:r>
      <w:r w:rsidRPr="00314B58">
        <w:rPr>
          <w:sz w:val="22"/>
          <w:szCs w:val="22"/>
        </w:rPr>
        <w:t xml:space="preserve">moved to approve the Blue Light Permit Application for Duane Quigley. </w:t>
      </w:r>
      <w:bookmarkStart w:id="4" w:name="_Hlk65765570"/>
      <w:r w:rsidRPr="00314B58">
        <w:rPr>
          <w:sz w:val="22"/>
          <w:szCs w:val="22"/>
        </w:rPr>
        <w:t xml:space="preserve">Seconded by Georgette Miller and </w:t>
      </w:r>
      <w:r w:rsidRPr="00314B58">
        <w:rPr>
          <w:rFonts w:eastAsia="Calibri"/>
          <w:sz w:val="22"/>
          <w:szCs w:val="22"/>
        </w:rPr>
        <w:t>passed unanimously on roll call vote.</w:t>
      </w:r>
      <w:r w:rsidRPr="00314B58">
        <w:rPr>
          <w:sz w:val="22"/>
          <w:szCs w:val="22"/>
        </w:rPr>
        <w:t xml:space="preserve"> Ayes: 3, Nays: 0, Abstain: 0. Absent: 0</w:t>
      </w:r>
      <w:bookmarkEnd w:id="4"/>
      <w:r w:rsidRPr="00314B58">
        <w:rPr>
          <w:sz w:val="22"/>
          <w:szCs w:val="22"/>
        </w:rPr>
        <w:t>.</w:t>
      </w:r>
    </w:p>
    <w:p w14:paraId="164352AE" w14:textId="77777777" w:rsidR="0080224E" w:rsidRPr="00314B58" w:rsidRDefault="0080224E" w:rsidP="000E4DB0">
      <w:pPr>
        <w:rPr>
          <w:sz w:val="22"/>
          <w:szCs w:val="22"/>
        </w:rPr>
      </w:pPr>
    </w:p>
    <w:p w14:paraId="705E8E79" w14:textId="5C610014" w:rsidR="000E4DB0" w:rsidRDefault="000E4DB0" w:rsidP="000E4DB0">
      <w:pPr>
        <w:rPr>
          <w:sz w:val="22"/>
          <w:szCs w:val="22"/>
        </w:rPr>
      </w:pPr>
      <w:r w:rsidRPr="00314B58">
        <w:rPr>
          <w:sz w:val="22"/>
          <w:szCs w:val="22"/>
          <w:u w:val="single"/>
        </w:rPr>
        <w:t>Discussion – Assembly Bill A21 (New Jersey Cannabis Regulatory, Enforcement Assistance, and Marketplace Modernization Act)</w:t>
      </w:r>
      <w:r w:rsidRPr="00314B58">
        <w:rPr>
          <w:sz w:val="22"/>
          <w:szCs w:val="22"/>
        </w:rPr>
        <w:t xml:space="preserve"> – The State has allowed 180 days for municipalities to indicate </w:t>
      </w:r>
      <w:r w:rsidR="00751558" w:rsidRPr="00314B58">
        <w:rPr>
          <w:sz w:val="22"/>
          <w:szCs w:val="22"/>
        </w:rPr>
        <w:t>if they will or will not allow marijuana cultivation an</w:t>
      </w:r>
      <w:r w:rsidR="00E41C99" w:rsidRPr="00314B58">
        <w:rPr>
          <w:sz w:val="22"/>
          <w:szCs w:val="22"/>
        </w:rPr>
        <w:t>d</w:t>
      </w:r>
      <w:r w:rsidR="00751558" w:rsidRPr="00314B58">
        <w:rPr>
          <w:sz w:val="22"/>
          <w:szCs w:val="22"/>
        </w:rPr>
        <w:t xml:space="preserve"> retail</w:t>
      </w:r>
      <w:r w:rsidR="00E41C99" w:rsidRPr="00314B58">
        <w:rPr>
          <w:sz w:val="22"/>
          <w:szCs w:val="22"/>
        </w:rPr>
        <w:t xml:space="preserve"> sale</w:t>
      </w:r>
      <w:r w:rsidR="00751558" w:rsidRPr="00314B58">
        <w:rPr>
          <w:sz w:val="22"/>
          <w:szCs w:val="22"/>
        </w:rPr>
        <w:t>. The Committee asked Rich Wenner to compile regulations, legal recommendations, etc. on both</w:t>
      </w:r>
      <w:r w:rsidR="00F3746F">
        <w:rPr>
          <w:sz w:val="22"/>
          <w:szCs w:val="22"/>
        </w:rPr>
        <w:t xml:space="preserve"> allowing or not allowing cultivation and retail sale</w:t>
      </w:r>
      <w:r w:rsidR="00751558" w:rsidRPr="00314B58">
        <w:rPr>
          <w:sz w:val="22"/>
          <w:szCs w:val="22"/>
        </w:rPr>
        <w:t xml:space="preserve">. </w:t>
      </w:r>
    </w:p>
    <w:p w14:paraId="18E66081" w14:textId="77777777" w:rsidR="0080224E" w:rsidRPr="00314B58" w:rsidRDefault="0080224E" w:rsidP="000E4DB0">
      <w:pPr>
        <w:rPr>
          <w:sz w:val="22"/>
          <w:szCs w:val="22"/>
        </w:rPr>
      </w:pPr>
    </w:p>
    <w:p w14:paraId="07BD08AE" w14:textId="5910FB12" w:rsidR="00E474F1" w:rsidRDefault="00E474F1" w:rsidP="000E4DB0">
      <w:pPr>
        <w:rPr>
          <w:sz w:val="22"/>
          <w:szCs w:val="22"/>
        </w:rPr>
      </w:pPr>
      <w:r w:rsidRPr="00314B58">
        <w:rPr>
          <w:sz w:val="22"/>
          <w:szCs w:val="22"/>
          <w:u w:val="single"/>
        </w:rPr>
        <w:t xml:space="preserve">PTA Tricky Tray request </w:t>
      </w:r>
      <w:r w:rsidRPr="00314B58">
        <w:rPr>
          <w:sz w:val="22"/>
          <w:szCs w:val="22"/>
        </w:rPr>
        <w:t xml:space="preserve">– The Oxford Central PTA requested two (2) Family passes to Oxford Lake for their upcoming Tricky Tray fundraiser. Bob Nyland moved to donate </w:t>
      </w:r>
      <w:r w:rsidR="00E41C99" w:rsidRPr="00314B58">
        <w:rPr>
          <w:sz w:val="22"/>
          <w:szCs w:val="22"/>
        </w:rPr>
        <w:t>two (</w:t>
      </w:r>
      <w:r w:rsidRPr="00314B58">
        <w:rPr>
          <w:sz w:val="22"/>
          <w:szCs w:val="22"/>
        </w:rPr>
        <w:t>2</w:t>
      </w:r>
      <w:r w:rsidR="00E41C99" w:rsidRPr="00314B58">
        <w:rPr>
          <w:sz w:val="22"/>
          <w:szCs w:val="22"/>
        </w:rPr>
        <w:t>)</w:t>
      </w:r>
      <w:r w:rsidRPr="00314B58">
        <w:rPr>
          <w:sz w:val="22"/>
          <w:szCs w:val="22"/>
        </w:rPr>
        <w:t xml:space="preserve"> Family passes for Oxford Lake to the Oxford Central PTA Tricky Tray. Seconded by Georgette Miller and </w:t>
      </w:r>
      <w:r w:rsidRPr="00314B58">
        <w:rPr>
          <w:rFonts w:eastAsia="Calibri"/>
          <w:sz w:val="22"/>
          <w:szCs w:val="22"/>
        </w:rPr>
        <w:t>passed unanimously.</w:t>
      </w:r>
      <w:r w:rsidRPr="00314B58">
        <w:rPr>
          <w:sz w:val="22"/>
          <w:szCs w:val="22"/>
        </w:rPr>
        <w:t xml:space="preserve"> Ayes: 3, Nays: 0, Abstain: 0. Absent: 0.</w:t>
      </w:r>
    </w:p>
    <w:p w14:paraId="7B7CC2F1" w14:textId="77777777" w:rsidR="0080224E" w:rsidRPr="00314B58" w:rsidRDefault="0080224E" w:rsidP="000E4DB0">
      <w:pPr>
        <w:rPr>
          <w:sz w:val="22"/>
          <w:szCs w:val="22"/>
        </w:rPr>
      </w:pPr>
    </w:p>
    <w:p w14:paraId="378B9F98" w14:textId="7C4F9CD8" w:rsidR="00E474F1" w:rsidRDefault="00E474F1" w:rsidP="000E4DB0">
      <w:pPr>
        <w:rPr>
          <w:sz w:val="22"/>
          <w:szCs w:val="22"/>
        </w:rPr>
      </w:pPr>
      <w:r w:rsidRPr="00314B58">
        <w:rPr>
          <w:sz w:val="22"/>
          <w:szCs w:val="22"/>
          <w:u w:val="single"/>
        </w:rPr>
        <w:t>Boy Scout request</w:t>
      </w:r>
      <w:r w:rsidRPr="00314B58">
        <w:rPr>
          <w:sz w:val="22"/>
          <w:szCs w:val="22"/>
        </w:rPr>
        <w:t xml:space="preserve"> – The Boy Scouts have requested use of the Oxford Lake grounds for a weekend in October 2021 for the Klondike Derby. They also requested that the dates, when determined, be blocked out of OYA sports programs’ schedules. Bob Nyland moved to allow the Boy Scouts to camp at Oxford Lake for their Klondike Derby in October 2021. Seconded by Georgette Miller and </w:t>
      </w:r>
      <w:r w:rsidRPr="00314B58">
        <w:rPr>
          <w:rFonts w:eastAsia="Calibri"/>
          <w:sz w:val="22"/>
          <w:szCs w:val="22"/>
        </w:rPr>
        <w:t>passed unanimously on roll call vote.</w:t>
      </w:r>
      <w:r w:rsidRPr="00314B58">
        <w:rPr>
          <w:sz w:val="22"/>
          <w:szCs w:val="22"/>
        </w:rPr>
        <w:t xml:space="preserve"> Ayes: 3, Nays: 0, Abstain: 0. Absent: 0.</w:t>
      </w:r>
    </w:p>
    <w:p w14:paraId="15411012" w14:textId="77777777" w:rsidR="0080224E" w:rsidRPr="00314B58" w:rsidRDefault="0080224E" w:rsidP="000E4DB0">
      <w:pPr>
        <w:rPr>
          <w:sz w:val="22"/>
          <w:szCs w:val="22"/>
        </w:rPr>
      </w:pPr>
    </w:p>
    <w:p w14:paraId="769F81E3" w14:textId="7C1230EB" w:rsidR="00E474F1" w:rsidRDefault="00E474F1" w:rsidP="000E4DB0">
      <w:pPr>
        <w:rPr>
          <w:sz w:val="22"/>
          <w:szCs w:val="22"/>
        </w:rPr>
      </w:pPr>
      <w:r w:rsidRPr="00314B58">
        <w:rPr>
          <w:sz w:val="22"/>
          <w:szCs w:val="22"/>
          <w:u w:val="single"/>
        </w:rPr>
        <w:t>Google/Bing searches</w:t>
      </w:r>
      <w:r w:rsidRPr="00314B58">
        <w:rPr>
          <w:sz w:val="22"/>
          <w:szCs w:val="22"/>
        </w:rPr>
        <w:t xml:space="preserve"> – Mayor Norton would like an offensive photo removed from the search results </w:t>
      </w:r>
      <w:r w:rsidR="00E41C99" w:rsidRPr="00314B58">
        <w:rPr>
          <w:sz w:val="22"/>
          <w:szCs w:val="22"/>
        </w:rPr>
        <w:t xml:space="preserve">for Oxford Township </w:t>
      </w:r>
      <w:r w:rsidRPr="00314B58">
        <w:rPr>
          <w:sz w:val="22"/>
          <w:szCs w:val="22"/>
        </w:rPr>
        <w:t xml:space="preserve">on Google and Bing. He asked Rich Wenner to compose a letter to each company requesting such. Rich suggested Matt Hall </w:t>
      </w:r>
      <w:r w:rsidR="00E41C99" w:rsidRPr="00314B58">
        <w:rPr>
          <w:sz w:val="22"/>
          <w:szCs w:val="22"/>
        </w:rPr>
        <w:t xml:space="preserve">also </w:t>
      </w:r>
      <w:r w:rsidRPr="00314B58">
        <w:rPr>
          <w:sz w:val="22"/>
          <w:szCs w:val="22"/>
        </w:rPr>
        <w:t>discuss it with the Oxford IT Specialist.</w:t>
      </w:r>
    </w:p>
    <w:p w14:paraId="60EB91EB" w14:textId="77777777" w:rsidR="0080224E" w:rsidRPr="00314B58" w:rsidRDefault="0080224E" w:rsidP="000E4DB0">
      <w:pPr>
        <w:rPr>
          <w:sz w:val="22"/>
          <w:szCs w:val="22"/>
        </w:rPr>
      </w:pPr>
    </w:p>
    <w:p w14:paraId="7A3A9964" w14:textId="77777777" w:rsidR="00E41C99" w:rsidRPr="00314B58" w:rsidRDefault="00E41C99" w:rsidP="00E41C99">
      <w:pPr>
        <w:rPr>
          <w:sz w:val="22"/>
          <w:szCs w:val="22"/>
        </w:rPr>
      </w:pPr>
      <w:r w:rsidRPr="00314B58">
        <w:rPr>
          <w:sz w:val="22"/>
          <w:szCs w:val="22"/>
          <w:u w:val="single"/>
        </w:rPr>
        <w:t>Proclamation – National Poison Prevention Week</w:t>
      </w:r>
      <w:r w:rsidRPr="00314B58">
        <w:rPr>
          <w:sz w:val="22"/>
          <w:szCs w:val="22"/>
        </w:rPr>
        <w:t xml:space="preserve"> – Mayor Norton read the Proclamation for the record. Bob Nyland moved to accept the Proclamation for Nation Poison Prevention Week. Seconded by Georgette Miller and </w:t>
      </w:r>
      <w:r w:rsidRPr="00314B58">
        <w:rPr>
          <w:rFonts w:eastAsia="Calibri"/>
          <w:sz w:val="22"/>
          <w:szCs w:val="22"/>
        </w:rPr>
        <w:t>passed unanimously.</w:t>
      </w:r>
      <w:r w:rsidRPr="00314B58">
        <w:rPr>
          <w:sz w:val="22"/>
          <w:szCs w:val="22"/>
        </w:rPr>
        <w:t xml:space="preserve"> Ayes: 3, Nays: 0, Abstain: 0. Absent: 0.</w:t>
      </w:r>
    </w:p>
    <w:p w14:paraId="7DA63754" w14:textId="39FDD5E7" w:rsidR="000E4DB0" w:rsidRPr="00314B58" w:rsidRDefault="000E4DB0">
      <w:pPr>
        <w:rPr>
          <w:sz w:val="22"/>
          <w:szCs w:val="22"/>
        </w:rPr>
      </w:pPr>
    </w:p>
    <w:p w14:paraId="3DE7C372" w14:textId="7B0AB617" w:rsidR="00B4417D" w:rsidRPr="00314B58" w:rsidRDefault="00B4417D">
      <w:pPr>
        <w:rPr>
          <w:sz w:val="22"/>
          <w:szCs w:val="22"/>
        </w:rPr>
      </w:pPr>
      <w:r w:rsidRPr="00314B58">
        <w:rPr>
          <w:b/>
          <w:bCs/>
          <w:sz w:val="22"/>
          <w:szCs w:val="22"/>
          <w:u w:val="single"/>
        </w:rPr>
        <w:t>Old Business</w:t>
      </w:r>
      <w:r w:rsidR="00AF69BD" w:rsidRPr="00314B58">
        <w:rPr>
          <w:sz w:val="22"/>
          <w:szCs w:val="22"/>
        </w:rPr>
        <w:t>:</w:t>
      </w:r>
    </w:p>
    <w:p w14:paraId="452280E7" w14:textId="4849C999" w:rsidR="000A6CE0" w:rsidRDefault="000A6CE0">
      <w:pPr>
        <w:rPr>
          <w:sz w:val="22"/>
          <w:szCs w:val="22"/>
        </w:rPr>
      </w:pPr>
      <w:r w:rsidRPr="00314B58">
        <w:rPr>
          <w:sz w:val="22"/>
          <w:szCs w:val="22"/>
          <w:u w:val="single"/>
        </w:rPr>
        <w:t xml:space="preserve">DEP OPRA Request </w:t>
      </w:r>
      <w:r w:rsidRPr="00314B58">
        <w:rPr>
          <w:sz w:val="22"/>
          <w:szCs w:val="22"/>
        </w:rPr>
        <w:t xml:space="preserve">– Rich Wenner spoke with </w:t>
      </w:r>
      <w:r w:rsidRPr="009E19BB">
        <w:rPr>
          <w:sz w:val="22"/>
          <w:szCs w:val="22"/>
        </w:rPr>
        <w:t>Jim Kyle</w:t>
      </w:r>
      <w:r w:rsidRPr="00314B58">
        <w:rPr>
          <w:sz w:val="22"/>
          <w:szCs w:val="22"/>
        </w:rPr>
        <w:t xml:space="preserve"> who will review the documents made available.</w:t>
      </w:r>
    </w:p>
    <w:p w14:paraId="51C7DBA1" w14:textId="77777777" w:rsidR="0080224E" w:rsidRPr="00314B58" w:rsidRDefault="0080224E">
      <w:pPr>
        <w:rPr>
          <w:sz w:val="22"/>
          <w:szCs w:val="22"/>
        </w:rPr>
      </w:pPr>
    </w:p>
    <w:p w14:paraId="718CC49A" w14:textId="73EC7463" w:rsidR="000A6CE0" w:rsidRDefault="000A6CE0">
      <w:pPr>
        <w:rPr>
          <w:sz w:val="22"/>
          <w:szCs w:val="22"/>
        </w:rPr>
      </w:pPr>
      <w:r w:rsidRPr="00314B58">
        <w:rPr>
          <w:sz w:val="22"/>
          <w:szCs w:val="22"/>
          <w:u w:val="single"/>
        </w:rPr>
        <w:t>Ice Fishing regulation and signage</w:t>
      </w:r>
      <w:r w:rsidRPr="00314B58">
        <w:rPr>
          <w:sz w:val="22"/>
          <w:szCs w:val="22"/>
        </w:rPr>
        <w:t xml:space="preserve"> – Matt Hall spoke with Risk Management and NJ Fish and Wildlife. Oxford owns the lake but Fish &amp; Wildlife own the fish within it. “At your own Risk” signs will be put up that will include a QR code directing viewers to a Fish &amp; Wildlife Ice Fishing Safety video. Matt will work with the Risk Manager and Rich Wenner on the signs’ wording.</w:t>
      </w:r>
    </w:p>
    <w:p w14:paraId="5139E5C9" w14:textId="77777777" w:rsidR="00324756" w:rsidRPr="00314B58" w:rsidRDefault="00324756">
      <w:pPr>
        <w:rPr>
          <w:sz w:val="22"/>
          <w:szCs w:val="22"/>
        </w:rPr>
      </w:pPr>
    </w:p>
    <w:p w14:paraId="578D187B" w14:textId="3531388C" w:rsidR="000A6CE0" w:rsidRDefault="000A6CE0">
      <w:pPr>
        <w:rPr>
          <w:sz w:val="22"/>
          <w:szCs w:val="22"/>
        </w:rPr>
      </w:pPr>
      <w:r w:rsidRPr="00324756">
        <w:rPr>
          <w:sz w:val="22"/>
          <w:szCs w:val="22"/>
          <w:u w:val="single"/>
        </w:rPr>
        <w:t>Boat launch</w:t>
      </w:r>
      <w:r w:rsidR="00324756" w:rsidRPr="00324756">
        <w:rPr>
          <w:sz w:val="22"/>
          <w:szCs w:val="22"/>
          <w:u w:val="single"/>
        </w:rPr>
        <w:t xml:space="preserve"> fee</w:t>
      </w:r>
      <w:r w:rsidR="00324756">
        <w:rPr>
          <w:sz w:val="22"/>
          <w:szCs w:val="22"/>
        </w:rPr>
        <w:t xml:space="preserve"> – The pros and cons of implementing a boat launch fee at Oxford Lake were discussed.</w:t>
      </w:r>
    </w:p>
    <w:p w14:paraId="3C53153F" w14:textId="77777777" w:rsidR="00324756" w:rsidRPr="00314B58" w:rsidRDefault="00324756">
      <w:pPr>
        <w:rPr>
          <w:sz w:val="22"/>
          <w:szCs w:val="22"/>
        </w:rPr>
      </w:pPr>
    </w:p>
    <w:p w14:paraId="64F87A74" w14:textId="5BD70AF3" w:rsidR="001C594D" w:rsidRPr="00314B58" w:rsidRDefault="001C594D">
      <w:pPr>
        <w:rPr>
          <w:sz w:val="22"/>
          <w:szCs w:val="22"/>
        </w:rPr>
      </w:pPr>
      <w:r w:rsidRPr="00314B58">
        <w:rPr>
          <w:sz w:val="22"/>
          <w:szCs w:val="22"/>
          <w:u w:val="single"/>
        </w:rPr>
        <w:t>Capital Projects Discussion</w:t>
      </w:r>
      <w:r w:rsidRPr="00314B58">
        <w:rPr>
          <w:sz w:val="22"/>
          <w:szCs w:val="22"/>
        </w:rPr>
        <w:t xml:space="preserve"> </w:t>
      </w:r>
      <w:r w:rsidR="000A6CE0" w:rsidRPr="00314B58">
        <w:rPr>
          <w:sz w:val="22"/>
          <w:szCs w:val="22"/>
        </w:rPr>
        <w:t>–</w:t>
      </w:r>
      <w:r w:rsidRPr="00314B58">
        <w:rPr>
          <w:sz w:val="22"/>
          <w:szCs w:val="22"/>
        </w:rPr>
        <w:t xml:space="preserve"> </w:t>
      </w:r>
      <w:r w:rsidR="000A6CE0" w:rsidRPr="00314B58">
        <w:rPr>
          <w:sz w:val="22"/>
          <w:szCs w:val="22"/>
        </w:rPr>
        <w:t xml:space="preserve">Mike Finelli emailed a list of </w:t>
      </w:r>
      <w:r w:rsidR="00D75DF4" w:rsidRPr="00314B58">
        <w:rPr>
          <w:sz w:val="22"/>
          <w:szCs w:val="22"/>
        </w:rPr>
        <w:t>capital projects and their costs</w:t>
      </w:r>
      <w:r w:rsidR="00D1752D" w:rsidRPr="00314B58">
        <w:rPr>
          <w:sz w:val="22"/>
          <w:szCs w:val="22"/>
        </w:rPr>
        <w:t xml:space="preserve"> </w:t>
      </w:r>
      <w:r w:rsidR="00FD1377">
        <w:rPr>
          <w:sz w:val="22"/>
          <w:szCs w:val="22"/>
        </w:rPr>
        <w:t xml:space="preserve">to Committee Members </w:t>
      </w:r>
      <w:r w:rsidR="00D1752D" w:rsidRPr="00314B58">
        <w:rPr>
          <w:sz w:val="22"/>
          <w:szCs w:val="22"/>
        </w:rPr>
        <w:t xml:space="preserve">which </w:t>
      </w:r>
      <w:r w:rsidR="00FD1377">
        <w:rPr>
          <w:sz w:val="22"/>
          <w:szCs w:val="22"/>
        </w:rPr>
        <w:t>they</w:t>
      </w:r>
      <w:r w:rsidR="00D1752D" w:rsidRPr="00314B58">
        <w:rPr>
          <w:sz w:val="22"/>
          <w:szCs w:val="22"/>
        </w:rPr>
        <w:t xml:space="preserve"> will prioritize, along with DPW equipment items, and submit to Matt Hall and the CFO. </w:t>
      </w:r>
    </w:p>
    <w:p w14:paraId="3ACFA7B1" w14:textId="77777777" w:rsidR="008C78EC" w:rsidRPr="00314B58" w:rsidRDefault="008C78EC">
      <w:pPr>
        <w:rPr>
          <w:sz w:val="22"/>
          <w:szCs w:val="22"/>
        </w:rPr>
      </w:pPr>
    </w:p>
    <w:p w14:paraId="571DDE55" w14:textId="3CA4E3FE" w:rsidR="00F22C80" w:rsidRPr="00314B58" w:rsidRDefault="00F22C80" w:rsidP="00F22C80">
      <w:pPr>
        <w:rPr>
          <w:b/>
          <w:bCs/>
          <w:sz w:val="22"/>
          <w:szCs w:val="22"/>
          <w:u w:val="single"/>
        </w:rPr>
      </w:pPr>
      <w:r w:rsidRPr="00314B58">
        <w:rPr>
          <w:b/>
          <w:bCs/>
          <w:sz w:val="22"/>
          <w:szCs w:val="22"/>
          <w:u w:val="single"/>
        </w:rPr>
        <w:t>Township Committee Reports and Correspondence</w:t>
      </w:r>
    </w:p>
    <w:p w14:paraId="1CCB6EAD" w14:textId="1AD1FD02" w:rsidR="00D1752D" w:rsidRPr="00314B58" w:rsidRDefault="00D1752D" w:rsidP="00F22C80">
      <w:pPr>
        <w:rPr>
          <w:sz w:val="22"/>
          <w:szCs w:val="22"/>
        </w:rPr>
      </w:pPr>
      <w:r w:rsidRPr="00314B58">
        <w:rPr>
          <w:sz w:val="22"/>
          <w:szCs w:val="22"/>
          <w:u w:val="single"/>
        </w:rPr>
        <w:t>Block 32 Lot 41 Lower Denmark Road</w:t>
      </w:r>
      <w:r w:rsidRPr="00314B58">
        <w:rPr>
          <w:sz w:val="22"/>
          <w:szCs w:val="22"/>
        </w:rPr>
        <w:t xml:space="preserve"> – Mr. </w:t>
      </w:r>
      <w:r w:rsidR="00324756">
        <w:rPr>
          <w:sz w:val="22"/>
          <w:szCs w:val="22"/>
        </w:rPr>
        <w:t xml:space="preserve">Bruce Doyle </w:t>
      </w:r>
      <w:r w:rsidRPr="00314B58">
        <w:rPr>
          <w:sz w:val="22"/>
          <w:szCs w:val="22"/>
        </w:rPr>
        <w:t xml:space="preserve">emailed his interest in purchasing Block 32 Lot 41 which is adjacent to his property. It is a non-conforming lot. Rich Wenner stated if the Township </w:t>
      </w:r>
      <w:r w:rsidR="0094083C" w:rsidRPr="00314B58">
        <w:rPr>
          <w:sz w:val="22"/>
          <w:szCs w:val="22"/>
        </w:rPr>
        <w:lastRenderedPageBreak/>
        <w:t>is</w:t>
      </w:r>
      <w:r w:rsidRPr="00314B58">
        <w:rPr>
          <w:sz w:val="22"/>
          <w:szCs w:val="22"/>
        </w:rPr>
        <w:t xml:space="preserve"> interested in selling</w:t>
      </w:r>
      <w:r w:rsidR="0094083C" w:rsidRPr="00314B58">
        <w:rPr>
          <w:sz w:val="22"/>
          <w:szCs w:val="22"/>
        </w:rPr>
        <w:t xml:space="preserve"> the lot</w:t>
      </w:r>
      <w:r w:rsidR="00F90BD7" w:rsidRPr="00314B58">
        <w:rPr>
          <w:sz w:val="22"/>
          <w:szCs w:val="22"/>
        </w:rPr>
        <w:t>,</w:t>
      </w:r>
      <w:r w:rsidR="0094083C" w:rsidRPr="00314B58">
        <w:rPr>
          <w:sz w:val="22"/>
          <w:szCs w:val="22"/>
        </w:rPr>
        <w:t xml:space="preserve"> </w:t>
      </w:r>
      <w:r w:rsidRPr="00314B58">
        <w:rPr>
          <w:sz w:val="22"/>
          <w:szCs w:val="22"/>
        </w:rPr>
        <w:t xml:space="preserve">they are required to offer </w:t>
      </w:r>
      <w:r w:rsidR="0094083C" w:rsidRPr="00314B58">
        <w:rPr>
          <w:sz w:val="22"/>
          <w:szCs w:val="22"/>
        </w:rPr>
        <w:t>it</w:t>
      </w:r>
      <w:r w:rsidRPr="00314B58">
        <w:rPr>
          <w:sz w:val="22"/>
          <w:szCs w:val="22"/>
        </w:rPr>
        <w:t xml:space="preserve"> to adjacent property owners first, who can submit sealed bids. Rich will draft a letter to Mr. </w:t>
      </w:r>
      <w:r w:rsidR="00324756">
        <w:rPr>
          <w:sz w:val="22"/>
          <w:szCs w:val="22"/>
        </w:rPr>
        <w:t>Doyle.</w:t>
      </w:r>
    </w:p>
    <w:p w14:paraId="7F3E0BA5" w14:textId="77777777" w:rsidR="00F90BD7" w:rsidRPr="00314B58" w:rsidRDefault="00F90BD7" w:rsidP="00F22C80">
      <w:pPr>
        <w:rPr>
          <w:sz w:val="22"/>
          <w:szCs w:val="22"/>
        </w:rPr>
      </w:pPr>
    </w:p>
    <w:p w14:paraId="69B158CF" w14:textId="3A0D352D" w:rsidR="00E1403E" w:rsidRPr="00314B58" w:rsidRDefault="005E2AEB">
      <w:pPr>
        <w:rPr>
          <w:sz w:val="22"/>
          <w:szCs w:val="22"/>
        </w:rPr>
      </w:pPr>
      <w:r w:rsidRPr="00314B58">
        <w:rPr>
          <w:sz w:val="22"/>
          <w:szCs w:val="22"/>
        </w:rPr>
        <w:t>Mayor Norton attended the School Board meeting. The meeting with Warren Hills Regional Board of Education</w:t>
      </w:r>
      <w:r w:rsidR="00F90BD7" w:rsidRPr="00314B58">
        <w:rPr>
          <w:sz w:val="22"/>
          <w:szCs w:val="22"/>
        </w:rPr>
        <w:t xml:space="preserve"> went well. </w:t>
      </w:r>
      <w:r w:rsidR="007B1875" w:rsidRPr="00314B58">
        <w:rPr>
          <w:sz w:val="22"/>
          <w:szCs w:val="22"/>
        </w:rPr>
        <w:t>The state ha</w:t>
      </w:r>
      <w:r w:rsidR="00D14B22">
        <w:rPr>
          <w:sz w:val="22"/>
          <w:szCs w:val="22"/>
        </w:rPr>
        <w:t>s</w:t>
      </w:r>
      <w:r w:rsidR="007B1875" w:rsidRPr="00314B58">
        <w:rPr>
          <w:sz w:val="22"/>
          <w:szCs w:val="22"/>
        </w:rPr>
        <w:t xml:space="preserve"> cut $197,000 from their school aid, a loss of 7.2%. Bob Magnuson sent a letter to the 24</w:t>
      </w:r>
      <w:r w:rsidR="007B1875" w:rsidRPr="00314B58">
        <w:rPr>
          <w:sz w:val="22"/>
          <w:szCs w:val="22"/>
          <w:vertAlign w:val="superscript"/>
        </w:rPr>
        <w:t>th</w:t>
      </w:r>
      <w:r w:rsidR="007B1875" w:rsidRPr="00314B58">
        <w:rPr>
          <w:sz w:val="22"/>
          <w:szCs w:val="22"/>
        </w:rPr>
        <w:t xml:space="preserve"> District for assistance. Oxford Central was awarded a $10,000 Technology grant from the NJLM.</w:t>
      </w:r>
    </w:p>
    <w:p w14:paraId="69D99A86" w14:textId="77777777" w:rsidR="005E2AEB" w:rsidRPr="00314B58" w:rsidRDefault="005E2AEB">
      <w:pPr>
        <w:rPr>
          <w:sz w:val="22"/>
          <w:szCs w:val="22"/>
        </w:rPr>
      </w:pPr>
    </w:p>
    <w:p w14:paraId="43293EB2" w14:textId="27BDDB23" w:rsidR="00076BB9" w:rsidRPr="00314B58" w:rsidRDefault="003B253D">
      <w:pPr>
        <w:rPr>
          <w:sz w:val="22"/>
          <w:szCs w:val="22"/>
        </w:rPr>
      </w:pPr>
      <w:r w:rsidRPr="00314B58">
        <w:rPr>
          <w:sz w:val="22"/>
          <w:szCs w:val="22"/>
        </w:rPr>
        <w:t>T</w:t>
      </w:r>
      <w:r w:rsidR="00076BB9" w:rsidRPr="00314B58">
        <w:rPr>
          <w:sz w:val="22"/>
          <w:szCs w:val="22"/>
        </w:rPr>
        <w:t xml:space="preserve">he Washington Township Police Department’s </w:t>
      </w:r>
      <w:r w:rsidR="000A6CE0" w:rsidRPr="00314B58">
        <w:rPr>
          <w:sz w:val="22"/>
          <w:szCs w:val="22"/>
        </w:rPr>
        <w:t>Feb 23, 2021 press release was distributed to committee members</w:t>
      </w:r>
      <w:r w:rsidR="00076BB9" w:rsidRPr="00314B58">
        <w:rPr>
          <w:sz w:val="22"/>
          <w:szCs w:val="22"/>
        </w:rPr>
        <w:t xml:space="preserve">. </w:t>
      </w:r>
    </w:p>
    <w:p w14:paraId="649C8DE3" w14:textId="6ACF3D27" w:rsidR="0076287F" w:rsidRPr="00314B58" w:rsidRDefault="0076287F">
      <w:pPr>
        <w:rPr>
          <w:b/>
          <w:bCs/>
          <w:sz w:val="22"/>
          <w:szCs w:val="22"/>
          <w:u w:val="single"/>
        </w:rPr>
      </w:pPr>
      <w:r w:rsidRPr="00314B58">
        <w:rPr>
          <w:b/>
          <w:bCs/>
          <w:sz w:val="22"/>
          <w:szCs w:val="22"/>
          <w:u w:val="single"/>
        </w:rPr>
        <w:t>Township Engineer</w:t>
      </w:r>
      <w:r w:rsidR="0005356B" w:rsidRPr="00314B58">
        <w:rPr>
          <w:b/>
          <w:bCs/>
          <w:sz w:val="22"/>
          <w:szCs w:val="22"/>
          <w:u w:val="single"/>
        </w:rPr>
        <w:t xml:space="preserve"> Report</w:t>
      </w:r>
      <w:r w:rsidRPr="00314B58">
        <w:rPr>
          <w:b/>
          <w:bCs/>
          <w:sz w:val="22"/>
          <w:szCs w:val="22"/>
          <w:u w:val="single"/>
        </w:rPr>
        <w:t>:</w:t>
      </w:r>
    </w:p>
    <w:p w14:paraId="5DF715E2" w14:textId="3A97F683" w:rsidR="0076287F" w:rsidRPr="00314B58" w:rsidRDefault="003B253D">
      <w:pPr>
        <w:rPr>
          <w:sz w:val="22"/>
          <w:szCs w:val="22"/>
        </w:rPr>
      </w:pPr>
      <w:r w:rsidRPr="00314B58">
        <w:rPr>
          <w:sz w:val="22"/>
          <w:szCs w:val="22"/>
        </w:rPr>
        <w:t>No report</w:t>
      </w:r>
      <w:r w:rsidR="005E2AEB" w:rsidRPr="00314B58">
        <w:rPr>
          <w:sz w:val="22"/>
          <w:szCs w:val="22"/>
        </w:rPr>
        <w:t>.</w:t>
      </w:r>
    </w:p>
    <w:p w14:paraId="38DBE8A1" w14:textId="1124FA0F" w:rsidR="00A13DCE" w:rsidRPr="00314B58" w:rsidRDefault="00A13DCE">
      <w:pPr>
        <w:rPr>
          <w:sz w:val="22"/>
          <w:szCs w:val="22"/>
        </w:rPr>
      </w:pPr>
    </w:p>
    <w:p w14:paraId="6493DE57" w14:textId="6457A02A" w:rsidR="0076287F" w:rsidRPr="00314B58" w:rsidRDefault="0005356B" w:rsidP="0076287F">
      <w:pPr>
        <w:rPr>
          <w:b/>
          <w:bCs/>
          <w:sz w:val="22"/>
          <w:szCs w:val="22"/>
          <w:u w:val="single"/>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3B253D" w:rsidRPr="00314B58">
        <w:rPr>
          <w:b/>
          <w:bCs/>
          <w:sz w:val="22"/>
          <w:szCs w:val="22"/>
        </w:rPr>
        <w:t xml:space="preserve"> </w:t>
      </w:r>
      <w:r w:rsidR="003B253D" w:rsidRPr="00314B58">
        <w:rPr>
          <w:sz w:val="22"/>
          <w:szCs w:val="22"/>
        </w:rPr>
        <w:t xml:space="preserve">Rich Wenner </w:t>
      </w:r>
      <w:r w:rsidR="007B1875" w:rsidRPr="00314B58">
        <w:rPr>
          <w:sz w:val="22"/>
          <w:szCs w:val="22"/>
        </w:rPr>
        <w:t>stated the Union contract will be ready for the next meeting.</w:t>
      </w:r>
    </w:p>
    <w:p w14:paraId="184A843C" w14:textId="77777777" w:rsidR="00C31B11" w:rsidRPr="00314B58" w:rsidRDefault="00C31B11" w:rsidP="0076287F">
      <w:pPr>
        <w:rPr>
          <w:b/>
          <w:bCs/>
          <w:sz w:val="22"/>
          <w:szCs w:val="22"/>
          <w:u w:val="single"/>
        </w:rPr>
      </w:pPr>
    </w:p>
    <w:p w14:paraId="6903DD8B" w14:textId="77777777" w:rsidR="00AF235A" w:rsidRPr="00314B58" w:rsidRDefault="00AF235A" w:rsidP="00AF235A">
      <w:pPr>
        <w:rPr>
          <w:b/>
          <w:bCs/>
          <w:sz w:val="22"/>
          <w:szCs w:val="22"/>
          <w:u w:val="single"/>
        </w:rPr>
      </w:pPr>
      <w:r w:rsidRPr="00314B58">
        <w:rPr>
          <w:b/>
          <w:bCs/>
          <w:sz w:val="22"/>
          <w:szCs w:val="22"/>
          <w:u w:val="single"/>
        </w:rPr>
        <w:t>Motion To Pay Bills:</w:t>
      </w:r>
    </w:p>
    <w:p w14:paraId="2CBF31D7" w14:textId="72FE409D" w:rsidR="00AF235A" w:rsidRPr="00314B58" w:rsidRDefault="00564C1D" w:rsidP="00AF235A">
      <w:pPr>
        <w:rPr>
          <w:sz w:val="22"/>
          <w:szCs w:val="22"/>
        </w:rPr>
      </w:pPr>
      <w:r w:rsidRPr="00314B58">
        <w:rPr>
          <w:sz w:val="22"/>
          <w:szCs w:val="22"/>
        </w:rPr>
        <w:t xml:space="preserve">Bob Nyland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5" w:name="_Hlk66181422"/>
      <w:r w:rsidR="00AF235A" w:rsidRPr="00314B58">
        <w:rPr>
          <w:sz w:val="22"/>
          <w:szCs w:val="22"/>
        </w:rPr>
        <w:t xml:space="preserve">Seconded by </w:t>
      </w:r>
      <w:bookmarkStart w:id="6" w:name="_Hlk56082776"/>
      <w:r w:rsidRPr="00314B58">
        <w:rPr>
          <w:sz w:val="22"/>
          <w:szCs w:val="22"/>
        </w:rPr>
        <w:t xml:space="preserve">Georgette Miller </w:t>
      </w:r>
      <w:r w:rsidR="00AF235A" w:rsidRPr="00314B58">
        <w:rPr>
          <w:rFonts w:eastAsia="Calibri"/>
          <w:sz w:val="22"/>
          <w:szCs w:val="22"/>
        </w:rPr>
        <w:t>and passed unanimously on roll call vote.</w:t>
      </w:r>
      <w:r w:rsidR="00AF235A" w:rsidRPr="00314B58">
        <w:rPr>
          <w:sz w:val="22"/>
          <w:szCs w:val="22"/>
        </w:rPr>
        <w:t xml:space="preserve"> Ayes: 3, Nays: 0, Abstain: 0, Absent: 0. </w:t>
      </w:r>
      <w:bookmarkEnd w:id="6"/>
    </w:p>
    <w:bookmarkEnd w:id="5"/>
    <w:p w14:paraId="62AAD021" w14:textId="77777777" w:rsidR="008C78EC" w:rsidRPr="00314B58" w:rsidRDefault="008C78EC" w:rsidP="00AF235A">
      <w:pPr>
        <w:rPr>
          <w:sz w:val="22"/>
          <w:szCs w:val="22"/>
        </w:rPr>
      </w:pPr>
    </w:p>
    <w:p w14:paraId="3DE7C8EB" w14:textId="2AEDB1A6" w:rsidR="00AF235A" w:rsidRPr="00314B58" w:rsidRDefault="000F6FFF" w:rsidP="00AF235A">
      <w:pPr>
        <w:rPr>
          <w:sz w:val="22"/>
          <w:szCs w:val="22"/>
        </w:rPr>
      </w:pPr>
      <w:r w:rsidRPr="00314B58">
        <w:rPr>
          <w:b/>
          <w:bCs/>
          <w:sz w:val="22"/>
          <w:szCs w:val="22"/>
          <w:u w:val="single"/>
        </w:rPr>
        <w:t>Reports:</w:t>
      </w:r>
      <w:r w:rsidR="004534BE" w:rsidRPr="00314B58">
        <w:rPr>
          <w:sz w:val="22"/>
          <w:szCs w:val="22"/>
        </w:rPr>
        <w:t xml:space="preserve"> No additional reports</w:t>
      </w:r>
    </w:p>
    <w:p w14:paraId="5EA04F9D" w14:textId="77777777" w:rsidR="0084282B" w:rsidRPr="00314B58" w:rsidRDefault="0084282B" w:rsidP="00AF235A">
      <w:pPr>
        <w:rPr>
          <w:sz w:val="22"/>
          <w:szCs w:val="22"/>
        </w:rPr>
      </w:pPr>
    </w:p>
    <w:p w14:paraId="0130E1B4" w14:textId="5D9E17BC" w:rsidR="006220FD" w:rsidRPr="00314B58" w:rsidRDefault="00C31B11" w:rsidP="0076287F">
      <w:pPr>
        <w:rPr>
          <w:sz w:val="22"/>
          <w:szCs w:val="22"/>
        </w:rPr>
      </w:pPr>
      <w:r w:rsidRPr="00314B58">
        <w:rPr>
          <w:b/>
          <w:bCs/>
          <w:sz w:val="22"/>
          <w:szCs w:val="22"/>
          <w:u w:val="single"/>
        </w:rPr>
        <w:t>Public Comment</w:t>
      </w:r>
      <w:r w:rsidRPr="00314B58">
        <w:rPr>
          <w:sz w:val="22"/>
          <w:szCs w:val="22"/>
        </w:rPr>
        <w:t>:</w:t>
      </w:r>
      <w:r w:rsidR="003B253D" w:rsidRPr="00314B58">
        <w:rPr>
          <w:sz w:val="22"/>
          <w:szCs w:val="22"/>
        </w:rPr>
        <w:t xml:space="preserve"> No comments</w:t>
      </w:r>
    </w:p>
    <w:p w14:paraId="15016CAE" w14:textId="77777777" w:rsidR="003B253D" w:rsidRPr="00314B58" w:rsidRDefault="003B253D" w:rsidP="0076287F">
      <w:pPr>
        <w:rPr>
          <w:b/>
          <w:bCs/>
          <w:sz w:val="22"/>
          <w:szCs w:val="22"/>
          <w:u w:val="single"/>
        </w:rPr>
      </w:pPr>
    </w:p>
    <w:p w14:paraId="6CC02949" w14:textId="72B2F978" w:rsidR="00F07DF9" w:rsidRPr="00314B58" w:rsidRDefault="003B253D">
      <w:pPr>
        <w:rPr>
          <w:b/>
          <w:bCs/>
          <w:sz w:val="22"/>
          <w:szCs w:val="22"/>
          <w:u w:val="single"/>
        </w:rPr>
      </w:pPr>
      <w:r w:rsidRPr="00314B58">
        <w:rPr>
          <w:b/>
          <w:bCs/>
          <w:sz w:val="22"/>
          <w:szCs w:val="22"/>
          <w:u w:val="single"/>
        </w:rPr>
        <w:t>Meeting Recap</w:t>
      </w:r>
    </w:p>
    <w:p w14:paraId="57195B84" w14:textId="77777777" w:rsidR="003B253D" w:rsidRPr="00314B58" w:rsidRDefault="003B253D">
      <w:pPr>
        <w:rPr>
          <w:b/>
          <w:bCs/>
          <w:sz w:val="22"/>
          <w:szCs w:val="22"/>
          <w:u w:val="single"/>
        </w:rPr>
      </w:pPr>
    </w:p>
    <w:p w14:paraId="2A647102" w14:textId="0D0F5EA9" w:rsidR="00F07DF9" w:rsidRPr="00314B58"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Pr="00314B58">
        <w:rPr>
          <w:rFonts w:eastAsiaTheme="minorHAnsi"/>
          <w:bCs/>
          <w:sz w:val="22"/>
          <w:szCs w:val="22"/>
        </w:rPr>
        <w:t xml:space="preserve">- </w:t>
      </w:r>
    </w:p>
    <w:p w14:paraId="5802FC90" w14:textId="77777777" w:rsidR="00BF6104" w:rsidRPr="00314B58" w:rsidRDefault="00BF6104" w:rsidP="00BF6104">
      <w:pPr>
        <w:spacing w:after="160" w:line="256" w:lineRule="auto"/>
        <w:ind w:left="2160" w:firstLine="720"/>
        <w:rPr>
          <w:rFonts w:eastAsiaTheme="minorHAnsi"/>
          <w:b/>
          <w:sz w:val="22"/>
          <w:szCs w:val="22"/>
          <w:u w:val="single"/>
        </w:rPr>
      </w:pPr>
      <w:r w:rsidRPr="00314B58">
        <w:rPr>
          <w:rFonts w:eastAsiaTheme="minorHAnsi"/>
          <w:b/>
          <w:sz w:val="22"/>
          <w:szCs w:val="22"/>
          <w:u w:val="single"/>
        </w:rPr>
        <w:t>EXECUTIVE SESSION</w:t>
      </w:r>
    </w:p>
    <w:p w14:paraId="05A0023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Section 8 of the Open Public Meeting Act, Chapter 231, P.L. 1975, permits the exclusion of the public from a meeting in certain circumstances, and </w:t>
      </w:r>
    </w:p>
    <w:p w14:paraId="6682EDD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this public body is of the opinion that such circumstances presently exist. The public shall be excluded from the discussion of any action upon the hereinafter-specific subject matter. </w:t>
      </w:r>
    </w:p>
    <w:p w14:paraId="47EC6CB0" w14:textId="30C5789D" w:rsidR="00BF6104" w:rsidRPr="00314B58" w:rsidRDefault="00BF6104" w:rsidP="00BF6104">
      <w:pPr>
        <w:spacing w:after="160" w:line="256" w:lineRule="auto"/>
        <w:rPr>
          <w:rFonts w:eastAsiaTheme="minorHAnsi"/>
          <w:sz w:val="22"/>
          <w:szCs w:val="22"/>
        </w:rPr>
      </w:pPr>
      <w:r w:rsidRPr="00314B58">
        <w:rPr>
          <w:rFonts w:eastAsiaTheme="minorHAnsi"/>
          <w:sz w:val="22"/>
          <w:szCs w:val="22"/>
        </w:rPr>
        <w:t>The general nature of the subject matter to be discussed is property acquisitio</w:t>
      </w:r>
      <w:r w:rsidR="004C0E59">
        <w:rPr>
          <w:rFonts w:eastAsiaTheme="minorHAnsi"/>
          <w:sz w:val="22"/>
          <w:szCs w:val="22"/>
        </w:rPr>
        <w:t>n.</w:t>
      </w:r>
    </w:p>
    <w:p w14:paraId="54126C42" w14:textId="5C819B54" w:rsidR="00BF6104" w:rsidRPr="00314B58" w:rsidRDefault="00BF6104" w:rsidP="00BF6104">
      <w:pPr>
        <w:rPr>
          <w:rFonts w:eastAsiaTheme="minorHAnsi"/>
          <w:sz w:val="22"/>
          <w:szCs w:val="22"/>
        </w:rPr>
      </w:pPr>
      <w:r w:rsidRPr="00314B58">
        <w:rPr>
          <w:sz w:val="22"/>
          <w:szCs w:val="22"/>
        </w:rPr>
        <w:t xml:space="preserve">Mayor Norton moved to </w:t>
      </w:r>
      <w:r w:rsidRPr="00314B58">
        <w:rPr>
          <w:rFonts w:eastAsiaTheme="minorHAnsi"/>
          <w:sz w:val="22"/>
          <w:szCs w:val="22"/>
        </w:rPr>
        <w:t>enter Executive Session at 7:59 PM</w:t>
      </w:r>
      <w:r w:rsidRPr="00314B58">
        <w:rPr>
          <w:sz w:val="22"/>
          <w:szCs w:val="22"/>
        </w:rPr>
        <w:t xml:space="preserve">, seconded by Georgette Miller </w:t>
      </w:r>
      <w:r w:rsidRPr="00314B58">
        <w:rPr>
          <w:rFonts w:eastAsia="Calibri"/>
          <w:sz w:val="22"/>
          <w:szCs w:val="22"/>
        </w:rPr>
        <w:t>and passed unanimously on roll call vote.</w:t>
      </w:r>
      <w:r w:rsidRPr="00314B58">
        <w:rPr>
          <w:sz w:val="22"/>
          <w:szCs w:val="22"/>
        </w:rPr>
        <w:t xml:space="preserve"> </w:t>
      </w:r>
      <w:bookmarkStart w:id="7" w:name="_Hlk52282949"/>
      <w:r w:rsidRPr="00314B58">
        <w:rPr>
          <w:rFonts w:eastAsiaTheme="minorHAnsi"/>
          <w:sz w:val="22"/>
          <w:szCs w:val="22"/>
        </w:rPr>
        <w:t xml:space="preserve">Ayes: 3, Nays: 0, Abstain: 0, Absent: 0. </w:t>
      </w:r>
      <w:bookmarkEnd w:id="7"/>
    </w:p>
    <w:p w14:paraId="7330DD9F" w14:textId="77777777" w:rsidR="00314B58" w:rsidRPr="00314B58" w:rsidRDefault="00314B58" w:rsidP="00BF6104">
      <w:pPr>
        <w:rPr>
          <w:sz w:val="22"/>
          <w:szCs w:val="22"/>
        </w:rPr>
      </w:pPr>
    </w:p>
    <w:p w14:paraId="1648AA03" w14:textId="77777777" w:rsidR="00314B58" w:rsidRPr="00314B58" w:rsidRDefault="00BF6104" w:rsidP="00314B58">
      <w:pPr>
        <w:rPr>
          <w:sz w:val="22"/>
          <w:szCs w:val="22"/>
        </w:rPr>
      </w:pPr>
      <w:r w:rsidRPr="00314B58">
        <w:rPr>
          <w:rFonts w:eastAsia="Calibri"/>
          <w:sz w:val="22"/>
          <w:szCs w:val="22"/>
        </w:rPr>
        <w:t xml:space="preserve">Bob Nyland moved to close Executive Session and reconvene public session at 8:34 PM. </w:t>
      </w:r>
      <w:r w:rsidR="00314B58" w:rsidRPr="00314B58">
        <w:rPr>
          <w:sz w:val="22"/>
          <w:szCs w:val="22"/>
        </w:rPr>
        <w:t xml:space="preserve">Seconded by Georgette Miller </w:t>
      </w:r>
      <w:r w:rsidR="00314B58" w:rsidRPr="00314B58">
        <w:rPr>
          <w:rFonts w:eastAsia="Calibri"/>
          <w:sz w:val="22"/>
          <w:szCs w:val="22"/>
        </w:rPr>
        <w:t>and passed unanimously on roll call vote.</w:t>
      </w:r>
      <w:r w:rsidR="00314B58" w:rsidRPr="00314B58">
        <w:rPr>
          <w:sz w:val="22"/>
          <w:szCs w:val="22"/>
        </w:rPr>
        <w:t xml:space="preserve"> Ayes: 3, Nays: 0, Abstain: 0, Absent: 0. </w:t>
      </w:r>
    </w:p>
    <w:p w14:paraId="7AEA36EE" w14:textId="7CAEE484" w:rsidR="00F07DF9" w:rsidRPr="00314B58" w:rsidRDefault="00F07DF9" w:rsidP="00F07DF9">
      <w:pPr>
        <w:rPr>
          <w:rFonts w:eastAsia="Calibri"/>
          <w:sz w:val="22"/>
          <w:szCs w:val="22"/>
        </w:rPr>
      </w:pPr>
    </w:p>
    <w:p w14:paraId="064A4991" w14:textId="40D826DC" w:rsidR="00F07DF9" w:rsidRPr="00314B58" w:rsidRDefault="00377342" w:rsidP="00F07DF9">
      <w:pPr>
        <w:rPr>
          <w:rFonts w:eastAsia="Calibri"/>
          <w:sz w:val="22"/>
          <w:szCs w:val="22"/>
        </w:rPr>
      </w:pPr>
      <w:r w:rsidRPr="00314B58">
        <w:rPr>
          <w:rFonts w:eastAsia="Calibri"/>
          <w:sz w:val="22"/>
          <w:szCs w:val="22"/>
        </w:rPr>
        <w:t xml:space="preserve">Bob Nyland </w:t>
      </w:r>
      <w:r w:rsidR="00B42DFF" w:rsidRPr="00314B58">
        <w:rPr>
          <w:rFonts w:eastAsia="Calibri"/>
          <w:sz w:val="22"/>
          <w:szCs w:val="22"/>
        </w:rPr>
        <w:t xml:space="preserve">moved to adjourn the meeting at </w:t>
      </w:r>
      <w:r w:rsidR="00314B58" w:rsidRPr="00314B58">
        <w:rPr>
          <w:rFonts w:eastAsia="Calibri"/>
          <w:sz w:val="22"/>
          <w:szCs w:val="22"/>
        </w:rPr>
        <w:t xml:space="preserve">8:35 </w:t>
      </w:r>
      <w:r w:rsidR="00B42DFF" w:rsidRPr="00314B58">
        <w:rPr>
          <w:rFonts w:eastAsia="Calibri"/>
          <w:sz w:val="22"/>
          <w:szCs w:val="22"/>
        </w:rPr>
        <w:t>PM. S</w:t>
      </w:r>
      <w:r w:rsidR="00F07DF9" w:rsidRPr="00314B58">
        <w:rPr>
          <w:rFonts w:eastAsia="Calibri"/>
          <w:sz w:val="22"/>
          <w:szCs w:val="22"/>
        </w:rPr>
        <w:t xml:space="preserve">econded by </w:t>
      </w:r>
      <w:r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Ayes: 3, Nays: 0, Abstain: 0, Absent: 0.</w:t>
      </w:r>
      <w:r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1CCEC400" w14:textId="2553A76F" w:rsidR="00F07DF9" w:rsidRPr="00314B58" w:rsidRDefault="00451128" w:rsidP="00F33AEF">
      <w:pPr>
        <w:ind w:left="2880" w:firstLine="720"/>
        <w:rPr>
          <w:sz w:val="22"/>
          <w:szCs w:val="22"/>
        </w:rPr>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54EB09F2" w14:textId="57E9630D" w:rsidR="005D065C" w:rsidRDefault="005D065C"/>
    <w:p w14:paraId="2F89D745" w14:textId="77777777" w:rsidR="005D065C" w:rsidRDefault="005D065C"/>
    <w:p w14:paraId="6356E090" w14:textId="16F1EF0C" w:rsidR="005D065C" w:rsidRDefault="005D065C"/>
    <w:sectPr w:rsidR="005D065C" w:rsidSect="00F33AEF">
      <w:footerReference w:type="defaul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ECA6" w14:textId="77777777" w:rsidR="0067387C" w:rsidRDefault="0067387C" w:rsidP="006B1DC7">
      <w:r>
        <w:separator/>
      </w:r>
    </w:p>
  </w:endnote>
  <w:endnote w:type="continuationSeparator" w:id="0">
    <w:p w14:paraId="5BE0D9EA" w14:textId="77777777" w:rsidR="0067387C" w:rsidRDefault="0067387C"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204112"/>
      <w:docPartObj>
        <w:docPartGallery w:val="Page Numbers (Bottom of Page)"/>
        <w:docPartUnique/>
      </w:docPartObj>
    </w:sdtPr>
    <w:sdtEndPr>
      <w:rPr>
        <w:noProof/>
      </w:rPr>
    </w:sdtEndPr>
    <w:sdtContent>
      <w:p w14:paraId="4A4F0E3B" w14:textId="53A64315" w:rsidR="0067387C" w:rsidRDefault="00673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67387C" w:rsidRDefault="0067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5FB3" w14:textId="77777777" w:rsidR="0067387C" w:rsidRDefault="0067387C" w:rsidP="006B1DC7">
      <w:r>
        <w:separator/>
      </w:r>
    </w:p>
  </w:footnote>
  <w:footnote w:type="continuationSeparator" w:id="0">
    <w:p w14:paraId="35CCFE36" w14:textId="77777777" w:rsidR="0067387C" w:rsidRDefault="0067387C"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E36"/>
    <w:multiLevelType w:val="hybridMultilevel"/>
    <w:tmpl w:val="FBA81710"/>
    <w:lvl w:ilvl="0" w:tplc="FEA8057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5DCD"/>
    <w:multiLevelType w:val="hybridMultilevel"/>
    <w:tmpl w:val="81725D9A"/>
    <w:lvl w:ilvl="0" w:tplc="338CC8DA">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36B1E"/>
    <w:multiLevelType w:val="hybridMultilevel"/>
    <w:tmpl w:val="D9008214"/>
    <w:lvl w:ilvl="0" w:tplc="A76AF6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509CA"/>
    <w:multiLevelType w:val="hybridMultilevel"/>
    <w:tmpl w:val="39143E26"/>
    <w:lvl w:ilvl="0" w:tplc="9ED26F9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466A38"/>
    <w:multiLevelType w:val="hybridMultilevel"/>
    <w:tmpl w:val="BEB8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A328A"/>
    <w:multiLevelType w:val="hybridMultilevel"/>
    <w:tmpl w:val="9086E316"/>
    <w:lvl w:ilvl="0" w:tplc="83FE2C20">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BB37A2"/>
    <w:multiLevelType w:val="hybridMultilevel"/>
    <w:tmpl w:val="40882374"/>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A1A4B88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2C1B12"/>
    <w:multiLevelType w:val="hybridMultilevel"/>
    <w:tmpl w:val="19342AB6"/>
    <w:lvl w:ilvl="0" w:tplc="03BE0BA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5529E9"/>
    <w:multiLevelType w:val="hybridMultilevel"/>
    <w:tmpl w:val="FE908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91125"/>
    <w:multiLevelType w:val="hybridMultilevel"/>
    <w:tmpl w:val="07BAC1AA"/>
    <w:lvl w:ilvl="0" w:tplc="30AA3BD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E55CED"/>
    <w:multiLevelType w:val="hybridMultilevel"/>
    <w:tmpl w:val="29D2D076"/>
    <w:lvl w:ilvl="0" w:tplc="567EA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95FCC"/>
    <w:multiLevelType w:val="hybridMultilevel"/>
    <w:tmpl w:val="E42E4766"/>
    <w:lvl w:ilvl="0" w:tplc="6868D6C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FC0147"/>
    <w:multiLevelType w:val="hybridMultilevel"/>
    <w:tmpl w:val="B7C225DC"/>
    <w:lvl w:ilvl="0" w:tplc="19A2A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701AC"/>
    <w:multiLevelType w:val="hybridMultilevel"/>
    <w:tmpl w:val="C86EB196"/>
    <w:lvl w:ilvl="0" w:tplc="69F43624">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E75FE5"/>
    <w:multiLevelType w:val="hybridMultilevel"/>
    <w:tmpl w:val="E9AA9D9E"/>
    <w:lvl w:ilvl="0" w:tplc="5D946FFE">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455867"/>
    <w:multiLevelType w:val="hybridMultilevel"/>
    <w:tmpl w:val="3E06EB6A"/>
    <w:lvl w:ilvl="0" w:tplc="005E8FC8">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F4B85"/>
    <w:multiLevelType w:val="hybridMultilevel"/>
    <w:tmpl w:val="99B2AD3E"/>
    <w:lvl w:ilvl="0" w:tplc="C142B15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F93EFB"/>
    <w:multiLevelType w:val="hybridMultilevel"/>
    <w:tmpl w:val="25A46C7E"/>
    <w:lvl w:ilvl="0" w:tplc="BA7818C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166AF1"/>
    <w:multiLevelType w:val="hybridMultilevel"/>
    <w:tmpl w:val="B8841218"/>
    <w:lvl w:ilvl="0" w:tplc="1C16F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566DDD"/>
    <w:multiLevelType w:val="hybridMultilevel"/>
    <w:tmpl w:val="3274F32A"/>
    <w:lvl w:ilvl="0" w:tplc="1E54CF1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C5F5047"/>
    <w:multiLevelType w:val="hybridMultilevel"/>
    <w:tmpl w:val="BF0A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37534"/>
    <w:multiLevelType w:val="hybridMultilevel"/>
    <w:tmpl w:val="DAEE581A"/>
    <w:lvl w:ilvl="0" w:tplc="1C38F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49094D"/>
    <w:multiLevelType w:val="hybridMultilevel"/>
    <w:tmpl w:val="90E061FE"/>
    <w:lvl w:ilvl="0" w:tplc="D17C09A6">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472632"/>
    <w:multiLevelType w:val="multilevel"/>
    <w:tmpl w:val="01DE10BA"/>
    <w:lvl w:ilvl="0">
      <w:start w:val="1"/>
      <w:numFmt w:val="decimal"/>
      <w:lvlText w:val="%1."/>
      <w:lvlJc w:val="left"/>
      <w:pPr>
        <w:ind w:left="1800" w:hanging="360"/>
      </w:p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4BA832C3"/>
    <w:multiLevelType w:val="hybridMultilevel"/>
    <w:tmpl w:val="B05062D6"/>
    <w:lvl w:ilvl="0" w:tplc="4B4AE97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FE16E5"/>
    <w:multiLevelType w:val="hybridMultilevel"/>
    <w:tmpl w:val="93F0C5BC"/>
    <w:lvl w:ilvl="0" w:tplc="569C0912">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C437A67"/>
    <w:multiLevelType w:val="hybridMultilevel"/>
    <w:tmpl w:val="09A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75811"/>
    <w:multiLevelType w:val="hybridMultilevel"/>
    <w:tmpl w:val="94261202"/>
    <w:lvl w:ilvl="0" w:tplc="9F5056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F5B2438"/>
    <w:multiLevelType w:val="hybridMultilevel"/>
    <w:tmpl w:val="54F22470"/>
    <w:lvl w:ilvl="0" w:tplc="552CCFA6">
      <w:start w:val="1"/>
      <w:numFmt w:val="lowerLetter"/>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F967DC6"/>
    <w:multiLevelType w:val="hybridMultilevel"/>
    <w:tmpl w:val="DBA87E0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95095"/>
    <w:multiLevelType w:val="hybridMultilevel"/>
    <w:tmpl w:val="600AF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9F61DA"/>
    <w:multiLevelType w:val="hybridMultilevel"/>
    <w:tmpl w:val="7406869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621FA"/>
    <w:multiLevelType w:val="hybridMultilevel"/>
    <w:tmpl w:val="2FA66B18"/>
    <w:lvl w:ilvl="0" w:tplc="DFDEC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41B8E"/>
    <w:multiLevelType w:val="hybridMultilevel"/>
    <w:tmpl w:val="4D423398"/>
    <w:lvl w:ilvl="0" w:tplc="A192063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19D7DE0"/>
    <w:multiLevelType w:val="hybridMultilevel"/>
    <w:tmpl w:val="ACBE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7D941A7"/>
    <w:multiLevelType w:val="hybridMultilevel"/>
    <w:tmpl w:val="7A06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3C2598"/>
    <w:multiLevelType w:val="hybridMultilevel"/>
    <w:tmpl w:val="BEB82ACE"/>
    <w:lvl w:ilvl="0" w:tplc="A708486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8AD67F3"/>
    <w:multiLevelType w:val="hybridMultilevel"/>
    <w:tmpl w:val="D1867C64"/>
    <w:lvl w:ilvl="0" w:tplc="F9DAB63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886B2B"/>
    <w:multiLevelType w:val="hybridMultilevel"/>
    <w:tmpl w:val="7FB26FB0"/>
    <w:lvl w:ilvl="0" w:tplc="CF3A93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45"/>
  </w:num>
  <w:num w:numId="3">
    <w:abstractNumId w:val="3"/>
  </w:num>
  <w:num w:numId="4">
    <w:abstractNumId w:val="20"/>
  </w:num>
  <w:num w:numId="5">
    <w:abstractNumId w:val="44"/>
  </w:num>
  <w:num w:numId="6">
    <w:abstractNumId w:val="47"/>
  </w:num>
  <w:num w:numId="7">
    <w:abstractNumId w:val="19"/>
  </w:num>
  <w:num w:numId="8">
    <w:abstractNumId w:val="1"/>
  </w:num>
  <w:num w:numId="9">
    <w:abstractNumId w:val="46"/>
  </w:num>
  <w:num w:numId="10">
    <w:abstractNumId w:val="15"/>
  </w:num>
  <w:num w:numId="11">
    <w:abstractNumId w:val="13"/>
  </w:num>
  <w:num w:numId="12">
    <w:abstractNumId w:val="6"/>
  </w:num>
  <w:num w:numId="13">
    <w:abstractNumId w:val="31"/>
  </w:num>
  <w:num w:numId="14">
    <w:abstractNumId w:val="32"/>
  </w:num>
  <w:num w:numId="15">
    <w:abstractNumId w:val="23"/>
  </w:num>
  <w:num w:numId="16">
    <w:abstractNumId w:val="37"/>
  </w:num>
  <w:num w:numId="17">
    <w:abstractNumId w:val="21"/>
  </w:num>
  <w:num w:numId="18">
    <w:abstractNumId w:val="42"/>
  </w:num>
  <w:num w:numId="19">
    <w:abstractNumId w:val="24"/>
  </w:num>
  <w:num w:numId="20">
    <w:abstractNumId w:val="12"/>
  </w:num>
  <w:num w:numId="21">
    <w:abstractNumId w:val="5"/>
  </w:num>
  <w:num w:numId="22">
    <w:abstractNumId w:val="18"/>
  </w:num>
  <w:num w:numId="23">
    <w:abstractNumId w:val="9"/>
  </w:num>
  <w:num w:numId="24">
    <w:abstractNumId w:val="36"/>
  </w:num>
  <w:num w:numId="25">
    <w:abstractNumId w:val="29"/>
  </w:num>
  <w:num w:numId="26">
    <w:abstractNumId w:val="33"/>
  </w:num>
  <w:num w:numId="27">
    <w:abstractNumId w:val="30"/>
  </w:num>
  <w:num w:numId="28">
    <w:abstractNumId w:val="8"/>
  </w:num>
  <w:num w:numId="29">
    <w:abstractNumId w:val="26"/>
  </w:num>
  <w:num w:numId="30">
    <w:abstractNumId w:val="7"/>
  </w:num>
  <w:num w:numId="31">
    <w:abstractNumId w:val="48"/>
  </w:num>
  <w:num w:numId="32">
    <w:abstractNumId w:val="0"/>
  </w:num>
  <w:num w:numId="33">
    <w:abstractNumId w:val="43"/>
  </w:num>
  <w:num w:numId="34">
    <w:abstractNumId w:val="11"/>
  </w:num>
  <w:num w:numId="35">
    <w:abstractNumId w:val="27"/>
  </w:num>
  <w:num w:numId="36">
    <w:abstractNumId w:val="16"/>
  </w:num>
  <w:num w:numId="37">
    <w:abstractNumId w:val="25"/>
  </w:num>
  <w:num w:numId="38">
    <w:abstractNumId w:val="49"/>
  </w:num>
  <w:num w:numId="39">
    <w:abstractNumId w:val="10"/>
  </w:num>
  <w:num w:numId="40">
    <w:abstractNumId w:val="17"/>
  </w:num>
  <w:num w:numId="41">
    <w:abstractNumId w:val="4"/>
  </w:num>
  <w:num w:numId="42">
    <w:abstractNumId w:val="40"/>
  </w:num>
  <w:num w:numId="43">
    <w:abstractNumId w:val="2"/>
  </w:num>
  <w:num w:numId="44">
    <w:abstractNumId w:val="41"/>
  </w:num>
  <w:num w:numId="45">
    <w:abstractNumId w:val="28"/>
  </w:num>
  <w:num w:numId="46">
    <w:abstractNumId w:val="38"/>
  </w:num>
  <w:num w:numId="47">
    <w:abstractNumId w:val="22"/>
  </w:num>
  <w:num w:numId="48">
    <w:abstractNumId w:val="35"/>
  </w:num>
  <w:num w:numId="49">
    <w:abstractNumId w:val="1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34C46"/>
    <w:rsid w:val="00037708"/>
    <w:rsid w:val="000423B2"/>
    <w:rsid w:val="0005356B"/>
    <w:rsid w:val="00073926"/>
    <w:rsid w:val="00076BB9"/>
    <w:rsid w:val="0009235C"/>
    <w:rsid w:val="000A6CE0"/>
    <w:rsid w:val="000B2217"/>
    <w:rsid w:val="000B4995"/>
    <w:rsid w:val="000E08A3"/>
    <w:rsid w:val="000E16B5"/>
    <w:rsid w:val="000E4DB0"/>
    <w:rsid w:val="000F6FFF"/>
    <w:rsid w:val="00111937"/>
    <w:rsid w:val="00126B2D"/>
    <w:rsid w:val="00157E6E"/>
    <w:rsid w:val="001624E4"/>
    <w:rsid w:val="001A20C0"/>
    <w:rsid w:val="001B23F2"/>
    <w:rsid w:val="001B5870"/>
    <w:rsid w:val="001C594D"/>
    <w:rsid w:val="00202AEB"/>
    <w:rsid w:val="00205C5D"/>
    <w:rsid w:val="0022249B"/>
    <w:rsid w:val="002552BE"/>
    <w:rsid w:val="002821B6"/>
    <w:rsid w:val="00283971"/>
    <w:rsid w:val="002847DA"/>
    <w:rsid w:val="002E1869"/>
    <w:rsid w:val="00306D2B"/>
    <w:rsid w:val="00307C94"/>
    <w:rsid w:val="00314B58"/>
    <w:rsid w:val="00324756"/>
    <w:rsid w:val="00336D3C"/>
    <w:rsid w:val="00351056"/>
    <w:rsid w:val="00377342"/>
    <w:rsid w:val="00395C61"/>
    <w:rsid w:val="003B253D"/>
    <w:rsid w:val="003D1324"/>
    <w:rsid w:val="003E2F07"/>
    <w:rsid w:val="0040531F"/>
    <w:rsid w:val="00423F6E"/>
    <w:rsid w:val="004342B5"/>
    <w:rsid w:val="00443F9D"/>
    <w:rsid w:val="00447481"/>
    <w:rsid w:val="00451128"/>
    <w:rsid w:val="004534BE"/>
    <w:rsid w:val="00470CC9"/>
    <w:rsid w:val="00494A89"/>
    <w:rsid w:val="004B74B1"/>
    <w:rsid w:val="004C0E59"/>
    <w:rsid w:val="005624AB"/>
    <w:rsid w:val="00564C1D"/>
    <w:rsid w:val="00577DB7"/>
    <w:rsid w:val="005806AF"/>
    <w:rsid w:val="005A2864"/>
    <w:rsid w:val="005B715E"/>
    <w:rsid w:val="005C54AE"/>
    <w:rsid w:val="005D065C"/>
    <w:rsid w:val="005E2AEB"/>
    <w:rsid w:val="005F42F7"/>
    <w:rsid w:val="006220FD"/>
    <w:rsid w:val="00642147"/>
    <w:rsid w:val="006727CB"/>
    <w:rsid w:val="0067387C"/>
    <w:rsid w:val="00690858"/>
    <w:rsid w:val="006B1DC7"/>
    <w:rsid w:val="007238B6"/>
    <w:rsid w:val="00751558"/>
    <w:rsid w:val="0076287F"/>
    <w:rsid w:val="00793180"/>
    <w:rsid w:val="00797C56"/>
    <w:rsid w:val="007B1875"/>
    <w:rsid w:val="007B420C"/>
    <w:rsid w:val="007D4DD2"/>
    <w:rsid w:val="007F16CF"/>
    <w:rsid w:val="0080224E"/>
    <w:rsid w:val="00804EEC"/>
    <w:rsid w:val="00805452"/>
    <w:rsid w:val="008361FF"/>
    <w:rsid w:val="0084282B"/>
    <w:rsid w:val="00883460"/>
    <w:rsid w:val="008A2FBE"/>
    <w:rsid w:val="008B05F4"/>
    <w:rsid w:val="008B1048"/>
    <w:rsid w:val="008C78EC"/>
    <w:rsid w:val="008D239A"/>
    <w:rsid w:val="008D362D"/>
    <w:rsid w:val="00933C4B"/>
    <w:rsid w:val="0094083C"/>
    <w:rsid w:val="00940D37"/>
    <w:rsid w:val="0095425B"/>
    <w:rsid w:val="00990FFC"/>
    <w:rsid w:val="009A2886"/>
    <w:rsid w:val="009B73CA"/>
    <w:rsid w:val="009D139B"/>
    <w:rsid w:val="009E00C7"/>
    <w:rsid w:val="009E19BB"/>
    <w:rsid w:val="009F0A7C"/>
    <w:rsid w:val="009F20FF"/>
    <w:rsid w:val="00A13DCE"/>
    <w:rsid w:val="00A214DE"/>
    <w:rsid w:val="00AA1E13"/>
    <w:rsid w:val="00AA2075"/>
    <w:rsid w:val="00AE3F0F"/>
    <w:rsid w:val="00AF235A"/>
    <w:rsid w:val="00AF69BD"/>
    <w:rsid w:val="00B04069"/>
    <w:rsid w:val="00B05369"/>
    <w:rsid w:val="00B2603D"/>
    <w:rsid w:val="00B42DFF"/>
    <w:rsid w:val="00B4417D"/>
    <w:rsid w:val="00B55D7E"/>
    <w:rsid w:val="00B570E0"/>
    <w:rsid w:val="00B600E5"/>
    <w:rsid w:val="00B7064A"/>
    <w:rsid w:val="00B86B92"/>
    <w:rsid w:val="00BD2157"/>
    <w:rsid w:val="00BF6104"/>
    <w:rsid w:val="00C04BC2"/>
    <w:rsid w:val="00C112E7"/>
    <w:rsid w:val="00C217D7"/>
    <w:rsid w:val="00C31B11"/>
    <w:rsid w:val="00C465D6"/>
    <w:rsid w:val="00C50F67"/>
    <w:rsid w:val="00C85288"/>
    <w:rsid w:val="00C90271"/>
    <w:rsid w:val="00CF082D"/>
    <w:rsid w:val="00D04A3B"/>
    <w:rsid w:val="00D05EE2"/>
    <w:rsid w:val="00D14B22"/>
    <w:rsid w:val="00D1752D"/>
    <w:rsid w:val="00D2230B"/>
    <w:rsid w:val="00D25654"/>
    <w:rsid w:val="00D47BE0"/>
    <w:rsid w:val="00D63343"/>
    <w:rsid w:val="00D75DF4"/>
    <w:rsid w:val="00D8608B"/>
    <w:rsid w:val="00D8676B"/>
    <w:rsid w:val="00D9020A"/>
    <w:rsid w:val="00D90C3C"/>
    <w:rsid w:val="00DA4878"/>
    <w:rsid w:val="00E01AE8"/>
    <w:rsid w:val="00E05466"/>
    <w:rsid w:val="00E1403E"/>
    <w:rsid w:val="00E14A3C"/>
    <w:rsid w:val="00E41C99"/>
    <w:rsid w:val="00E474F1"/>
    <w:rsid w:val="00E54B96"/>
    <w:rsid w:val="00EB550B"/>
    <w:rsid w:val="00EC6E55"/>
    <w:rsid w:val="00ED0696"/>
    <w:rsid w:val="00EF314A"/>
    <w:rsid w:val="00F07DF9"/>
    <w:rsid w:val="00F22C80"/>
    <w:rsid w:val="00F33AEF"/>
    <w:rsid w:val="00F3746F"/>
    <w:rsid w:val="00F4509E"/>
    <w:rsid w:val="00F7191F"/>
    <w:rsid w:val="00F90BD7"/>
    <w:rsid w:val="00F90C64"/>
    <w:rsid w:val="00F91F1B"/>
    <w:rsid w:val="00FD1377"/>
    <w:rsid w:val="00FD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1"/>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9020A"/>
    <w:rPr>
      <w:sz w:val="16"/>
      <w:szCs w:val="16"/>
    </w:rPr>
  </w:style>
  <w:style w:type="character" w:customStyle="1" w:styleId="UnresolvedMention1">
    <w:name w:val="Unresolved Mention1"/>
    <w:basedOn w:val="DefaultParagraphFont"/>
    <w:uiPriority w:val="99"/>
    <w:semiHidden/>
    <w:unhideWhenUsed/>
    <w:rsid w:val="00D9020A"/>
    <w:rPr>
      <w:color w:val="605E5C"/>
      <w:shd w:val="clear" w:color="auto" w:fill="E1DFDD"/>
    </w:rPr>
  </w:style>
  <w:style w:type="paragraph" w:styleId="Revision">
    <w:name w:val="Revision"/>
    <w:hidden/>
    <w:uiPriority w:val="99"/>
    <w:semiHidden/>
    <w:rsid w:val="00D9020A"/>
    <w:pPr>
      <w:spacing w:after="0" w:line="240" w:lineRule="auto"/>
    </w:pPr>
    <w:rPr>
      <w:rFonts w:cstheme="minorHAnsi"/>
      <w:sz w:val="20"/>
      <w:szCs w:val="20"/>
    </w:rPr>
  </w:style>
  <w:style w:type="paragraph" w:styleId="NormalWeb">
    <w:name w:val="Normal (Web)"/>
    <w:basedOn w:val="Normal"/>
    <w:uiPriority w:val="99"/>
    <w:semiHidden/>
    <w:unhideWhenUsed/>
    <w:rsid w:val="00D9020A"/>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90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gov/agriculture/divisions/anr/pdf/2014NJSoilErosionControlStandardsComplet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rcs.usda.gov/Internet/FSE_DOCUMENTS/stelprdb1044171.pdf%2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njstormwater.org/maintenance_guidanc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j.gov/dep/stormwater/bmp_manual2.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j.gov/dep/njgs/pricelst/gsreport/gsr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12402</Words>
  <Characters>70694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6</cp:revision>
  <cp:lastPrinted>2020-07-31T18:00:00Z</cp:lastPrinted>
  <dcterms:created xsi:type="dcterms:W3CDTF">2021-03-10T16:28:00Z</dcterms:created>
  <dcterms:modified xsi:type="dcterms:W3CDTF">2021-03-15T18:44:00Z</dcterms:modified>
</cp:coreProperties>
</file>